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3"/>
        <w:gridCol w:w="426"/>
        <w:gridCol w:w="4111"/>
        <w:gridCol w:w="3685"/>
        <w:gridCol w:w="4537"/>
        <w:gridCol w:w="1843"/>
      </w:tblGrid>
      <w:tr w:rsidR="008F0A4A" w:rsidRPr="004A6328" w:rsidTr="009A78FF">
        <w:trPr>
          <w:trHeight w:val="932"/>
        </w:trPr>
        <w:tc>
          <w:tcPr>
            <w:tcW w:w="133" w:type="pct"/>
            <w:vMerge w:val="restart"/>
            <w:shd w:val="clear" w:color="auto" w:fill="auto"/>
            <w:textDirection w:val="btLr"/>
            <w:vAlign w:val="center"/>
          </w:tcPr>
          <w:p w:rsidR="008F0A4A" w:rsidRPr="004A6328" w:rsidRDefault="008F0A4A" w:rsidP="002C48A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A6328">
              <w:rPr>
                <w:b/>
                <w:sz w:val="20"/>
                <w:szCs w:val="20"/>
              </w:rPr>
              <w:t>EYLÜL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0A4A" w:rsidRDefault="008F0A4A" w:rsidP="00CF4457">
            <w:pPr>
              <w:jc w:val="center"/>
            </w:pPr>
            <w:r>
              <w:t>2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E82E0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1.1.</w:t>
            </w:r>
            <w:r w:rsidR="008F0A4A" w:rsidRPr="00641EED">
              <w:t xml:space="preserve">Adaletli olmanın birey ve toplum yaşamına etkilerini tartışır. 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8F0A4A" w:rsidRPr="004A6328" w:rsidRDefault="008F0A4A" w:rsidP="00C24FCD">
            <w:r>
              <w:t>Yaşamımızda Hukuk ve Adalet</w:t>
            </w:r>
          </w:p>
          <w:p w:rsidR="008F0A4A" w:rsidRPr="004A6328" w:rsidRDefault="008F0A4A" w:rsidP="00C24FCD">
            <w:pPr>
              <w:rPr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shd w:val="clear" w:color="auto" w:fill="auto"/>
          </w:tcPr>
          <w:p w:rsidR="008F0A4A" w:rsidRDefault="008F0A4A">
            <w:r w:rsidRPr="00DF1D6D">
              <w:t xml:space="preserve">Adaletli olmanın haklara saygılı olmayı ve insan onuruna uygun davranmayı beraberinde getirmesi üzerinde durulur. </w:t>
            </w:r>
          </w:p>
          <w:p w:rsidR="008F0A4A" w:rsidRDefault="008F0A4A" w:rsidP="0078449D"/>
        </w:tc>
        <w:tc>
          <w:tcPr>
            <w:tcW w:w="575" w:type="pct"/>
            <w:shd w:val="clear" w:color="auto" w:fill="auto"/>
            <w:vAlign w:val="center"/>
          </w:tcPr>
          <w:p w:rsidR="008F0A4A" w:rsidRDefault="008F0A4A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8F0A4A" w:rsidRPr="004A6328" w:rsidRDefault="008F0A4A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CD, Anayasa, Bilgisayar</w:t>
            </w:r>
          </w:p>
        </w:tc>
      </w:tr>
      <w:tr w:rsidR="008F0A4A" w:rsidRPr="004A6328" w:rsidTr="009A78FF">
        <w:trPr>
          <w:trHeight w:val="780"/>
        </w:trPr>
        <w:tc>
          <w:tcPr>
            <w:tcW w:w="133" w:type="pct"/>
            <w:vMerge/>
            <w:shd w:val="clear" w:color="auto" w:fill="auto"/>
            <w:textDirection w:val="btLr"/>
            <w:vAlign w:val="center"/>
          </w:tcPr>
          <w:p w:rsidR="008F0A4A" w:rsidRPr="004A6328" w:rsidRDefault="008F0A4A" w:rsidP="00ED30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F0A4A" w:rsidRPr="00B66D77" w:rsidRDefault="008F0A4A" w:rsidP="00CF4457">
            <w:pPr>
              <w:jc w:val="center"/>
            </w:pPr>
            <w:r>
              <w:t>3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E82E0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1.1.</w:t>
            </w:r>
            <w:r w:rsidR="008F0A4A" w:rsidRPr="00641EED">
              <w:t xml:space="preserve">Adaletli olmanın birey ve toplum yaşamına etkilerini tartışır. 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0D556B">
              <w:t>Yaşamımızda Hukuk ve Adalet</w:t>
            </w:r>
          </w:p>
        </w:tc>
        <w:tc>
          <w:tcPr>
            <w:tcW w:w="1416" w:type="pct"/>
            <w:vMerge/>
            <w:shd w:val="clear" w:color="auto" w:fill="auto"/>
          </w:tcPr>
          <w:p w:rsidR="008F0A4A" w:rsidRDefault="008F0A4A"/>
        </w:tc>
        <w:tc>
          <w:tcPr>
            <w:tcW w:w="575" w:type="pct"/>
            <w:shd w:val="clear" w:color="auto" w:fill="auto"/>
            <w:vAlign w:val="center"/>
          </w:tcPr>
          <w:p w:rsidR="008F0A4A" w:rsidRPr="00D11120" w:rsidRDefault="008F0A4A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E211BB" w:rsidRPr="004A6328" w:rsidTr="000B5263">
        <w:trPr>
          <w:trHeight w:val="321"/>
        </w:trPr>
        <w:tc>
          <w:tcPr>
            <w:tcW w:w="133" w:type="pct"/>
            <w:vMerge/>
            <w:shd w:val="clear" w:color="auto" w:fill="auto"/>
            <w:textDirection w:val="btLr"/>
            <w:vAlign w:val="center"/>
          </w:tcPr>
          <w:p w:rsidR="00E211BB" w:rsidRPr="004A6328" w:rsidRDefault="00E211BB" w:rsidP="00ED30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E211BB" w:rsidRDefault="00E211BB" w:rsidP="00CF4457">
            <w:pPr>
              <w:jc w:val="center"/>
            </w:pPr>
            <w:r>
              <w:t>4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E211BB" w:rsidRDefault="00E211BB" w:rsidP="007E3782">
            <w:pPr>
              <w:jc w:val="center"/>
            </w:pPr>
            <w:r w:rsidRPr="00E82E0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E211BB" w:rsidRDefault="009A48B9">
            <w:r>
              <w:t>1.2.</w:t>
            </w:r>
            <w:r w:rsidR="00E211BB" w:rsidRPr="00C00E64">
              <w:t>Adaletin daha etkili gerçekleştirilmesine yönelik özgün öneriler geliştirir</w:t>
            </w:r>
            <w:r>
              <w:t>.</w:t>
            </w:r>
          </w:p>
        </w:tc>
        <w:tc>
          <w:tcPr>
            <w:tcW w:w="1150" w:type="pct"/>
            <w:shd w:val="clear" w:color="auto" w:fill="auto"/>
          </w:tcPr>
          <w:p w:rsidR="00E211BB" w:rsidRDefault="00E211BB">
            <w:r w:rsidRPr="000D556B">
              <w:t>Yaşamımızda Hukuk ve Adalet</w:t>
            </w:r>
          </w:p>
        </w:tc>
        <w:tc>
          <w:tcPr>
            <w:tcW w:w="1416" w:type="pct"/>
            <w:shd w:val="clear" w:color="auto" w:fill="auto"/>
          </w:tcPr>
          <w:p w:rsidR="00E211BB" w:rsidRPr="004A6328" w:rsidRDefault="00E211BB" w:rsidP="007E3782"/>
        </w:tc>
        <w:tc>
          <w:tcPr>
            <w:tcW w:w="575" w:type="pct"/>
            <w:shd w:val="clear" w:color="auto" w:fill="auto"/>
            <w:vAlign w:val="center"/>
          </w:tcPr>
          <w:p w:rsidR="00E211BB" w:rsidRDefault="00E211BB" w:rsidP="007E3782">
            <w:pPr>
              <w:jc w:val="center"/>
            </w:pPr>
            <w:r w:rsidRPr="00D11120">
              <w:rPr>
                <w:sz w:val="18"/>
                <w:szCs w:val="18"/>
              </w:rPr>
              <w:t>CD, Anayasa, Bilgisayar</w:t>
            </w:r>
          </w:p>
        </w:tc>
      </w:tr>
      <w:tr w:rsidR="00C14D1E" w:rsidRPr="004A6328" w:rsidTr="000B5263">
        <w:trPr>
          <w:trHeight w:val="890"/>
        </w:trPr>
        <w:tc>
          <w:tcPr>
            <w:tcW w:w="133" w:type="pct"/>
            <w:vMerge w:val="restart"/>
            <w:shd w:val="clear" w:color="auto" w:fill="auto"/>
            <w:textDirection w:val="btLr"/>
            <w:vAlign w:val="center"/>
          </w:tcPr>
          <w:p w:rsidR="00C14D1E" w:rsidRPr="004A6328" w:rsidRDefault="00C14D1E" w:rsidP="002C48A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A6328">
              <w:rPr>
                <w:b/>
                <w:sz w:val="20"/>
                <w:szCs w:val="20"/>
              </w:rPr>
              <w:t>EKİM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14D1E" w:rsidRPr="0047796B" w:rsidRDefault="00C14D1E" w:rsidP="00CF4457">
            <w:pPr>
              <w:jc w:val="center"/>
            </w:pPr>
          </w:p>
          <w:p w:rsidR="00C14D1E" w:rsidRPr="0047796B" w:rsidRDefault="00C14D1E" w:rsidP="00CF4457">
            <w:pPr>
              <w:jc w:val="center"/>
            </w:pPr>
            <w:r>
              <w:t>1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C14D1E" w:rsidRDefault="00C14D1E" w:rsidP="005D7B84">
            <w:pPr>
              <w:jc w:val="center"/>
            </w:pPr>
            <w:r w:rsidRPr="00E82E0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C14D1E" w:rsidRPr="00660F8D" w:rsidRDefault="009A48B9" w:rsidP="00CF17E5">
            <w:r>
              <w:t>1.3.</w:t>
            </w:r>
            <w:r w:rsidR="00C14D1E" w:rsidRPr="00660F8D">
              <w:t xml:space="preserve">Adaletin sağlanmasında pozitif ayrımcılığın önemini örneklendirir. </w:t>
            </w:r>
          </w:p>
        </w:tc>
        <w:tc>
          <w:tcPr>
            <w:tcW w:w="1150" w:type="pct"/>
            <w:shd w:val="clear" w:color="auto" w:fill="auto"/>
          </w:tcPr>
          <w:p w:rsidR="00C14D1E" w:rsidRDefault="00C14D1E">
            <w:r w:rsidRPr="000D556B">
              <w:t>Yaşamımızda Hukuk ve Adalet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C14D1E" w:rsidRPr="004A6328" w:rsidRDefault="00C14D1E" w:rsidP="007E3782"/>
        </w:tc>
        <w:tc>
          <w:tcPr>
            <w:tcW w:w="575" w:type="pct"/>
            <w:shd w:val="clear" w:color="auto" w:fill="auto"/>
            <w:vAlign w:val="center"/>
          </w:tcPr>
          <w:p w:rsidR="00C14D1E" w:rsidRPr="00D11120" w:rsidRDefault="00C14D1E" w:rsidP="007E37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C14D1E" w:rsidRPr="004A6328" w:rsidTr="00054F6D">
        <w:trPr>
          <w:trHeight w:val="832"/>
        </w:trPr>
        <w:tc>
          <w:tcPr>
            <w:tcW w:w="133" w:type="pct"/>
            <w:vMerge/>
            <w:shd w:val="clear" w:color="auto" w:fill="auto"/>
            <w:textDirection w:val="btLr"/>
            <w:vAlign w:val="center"/>
          </w:tcPr>
          <w:p w:rsidR="00C14D1E" w:rsidRPr="004A6328" w:rsidRDefault="00C14D1E" w:rsidP="00ED30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14D1E" w:rsidRPr="0047796B" w:rsidRDefault="00C14D1E" w:rsidP="00CF4457">
            <w:pPr>
              <w:jc w:val="center"/>
            </w:pPr>
            <w:r>
              <w:t>2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C14D1E" w:rsidRDefault="00C14D1E" w:rsidP="005D7B84">
            <w:pPr>
              <w:jc w:val="center"/>
            </w:pPr>
            <w:r w:rsidRPr="00E82E0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C14D1E" w:rsidRPr="00660F8D" w:rsidRDefault="009A48B9" w:rsidP="00CF17E5">
            <w:r>
              <w:t>1.3.</w:t>
            </w:r>
            <w:r w:rsidR="00C14D1E" w:rsidRPr="00660F8D">
              <w:t xml:space="preserve">Adaletin sağlanmasında pozitif ayrımcılığın önemini örneklendirir. </w:t>
            </w:r>
          </w:p>
        </w:tc>
        <w:tc>
          <w:tcPr>
            <w:tcW w:w="1150" w:type="pct"/>
            <w:shd w:val="clear" w:color="auto" w:fill="auto"/>
          </w:tcPr>
          <w:p w:rsidR="00C14D1E" w:rsidRDefault="00C14D1E">
            <w:r w:rsidRPr="006C63E3">
              <w:t>Yaşamımızda Hukuk ve Adalet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C14D1E" w:rsidRPr="004A6328" w:rsidRDefault="00C14D1E" w:rsidP="007E3782"/>
        </w:tc>
        <w:tc>
          <w:tcPr>
            <w:tcW w:w="575" w:type="pct"/>
            <w:shd w:val="clear" w:color="auto" w:fill="auto"/>
            <w:vAlign w:val="center"/>
          </w:tcPr>
          <w:p w:rsidR="00C14D1E" w:rsidRDefault="00C14D1E" w:rsidP="007E3782">
            <w:pPr>
              <w:jc w:val="center"/>
            </w:pPr>
            <w:r w:rsidRPr="00D11120">
              <w:rPr>
                <w:sz w:val="18"/>
                <w:szCs w:val="18"/>
              </w:rPr>
              <w:t>CD, Anayasa, Bilgisayar</w:t>
            </w:r>
          </w:p>
        </w:tc>
      </w:tr>
      <w:tr w:rsidR="008F0A4A" w:rsidRPr="004A6328" w:rsidTr="00CF6296">
        <w:trPr>
          <w:trHeight w:val="986"/>
        </w:trPr>
        <w:tc>
          <w:tcPr>
            <w:tcW w:w="133" w:type="pct"/>
            <w:vMerge/>
            <w:shd w:val="clear" w:color="auto" w:fill="auto"/>
            <w:textDirection w:val="btLr"/>
            <w:vAlign w:val="center"/>
          </w:tcPr>
          <w:p w:rsidR="008F0A4A" w:rsidRPr="004A6328" w:rsidRDefault="008F0A4A" w:rsidP="00ED30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F0A4A" w:rsidRPr="0047796B" w:rsidRDefault="008F0A4A" w:rsidP="00CF4457">
            <w:pPr>
              <w:jc w:val="center"/>
            </w:pPr>
            <w:r>
              <w:t>3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E82E0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Pr="00660F8D" w:rsidRDefault="009A48B9" w:rsidP="00CF17E5">
            <w:r>
              <w:t>1.4.</w:t>
            </w:r>
            <w:r w:rsidR="008F0A4A" w:rsidRPr="00660F8D">
              <w:t>“Adalet” , “Eşitlik” ve “Hukuk” kavramlarını ilişkilendirir.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6C63E3">
              <w:t>Yaşamımızda Hukuk ve Adalet</w:t>
            </w:r>
          </w:p>
        </w:tc>
        <w:tc>
          <w:tcPr>
            <w:tcW w:w="1416" w:type="pct"/>
            <w:vMerge w:val="restart"/>
            <w:shd w:val="clear" w:color="auto" w:fill="auto"/>
          </w:tcPr>
          <w:p w:rsidR="008F0A4A" w:rsidRPr="00094742" w:rsidRDefault="008F0A4A" w:rsidP="00EA34B6">
            <w:r w:rsidRPr="00094742">
              <w:t>Pozitif ayrımcılık kapsamında kadınlar, çocuklar, yaşlılar, şehit yakınları ve gaziler ile özel</w:t>
            </w:r>
            <w:r>
              <w:t xml:space="preserve"> </w:t>
            </w:r>
            <w:proofErr w:type="spellStart"/>
            <w:r w:rsidRPr="008F0A4A">
              <w:t>gereksinimli</w:t>
            </w:r>
            <w:proofErr w:type="spellEnd"/>
            <w:r w:rsidRPr="008F0A4A">
              <w:t xml:space="preserve"> bireyler üzerinde durulur.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8F0A4A" w:rsidRPr="00D11120" w:rsidRDefault="008F0A4A" w:rsidP="007E37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8F0A4A" w:rsidRPr="004A6328" w:rsidTr="00CF6296">
        <w:trPr>
          <w:trHeight w:val="985"/>
        </w:trPr>
        <w:tc>
          <w:tcPr>
            <w:tcW w:w="133" w:type="pct"/>
            <w:vMerge/>
            <w:shd w:val="clear" w:color="auto" w:fill="auto"/>
            <w:textDirection w:val="btLr"/>
            <w:vAlign w:val="center"/>
          </w:tcPr>
          <w:p w:rsidR="008F0A4A" w:rsidRPr="004A6328" w:rsidRDefault="008F0A4A" w:rsidP="00F8288B">
            <w:pPr>
              <w:rPr>
                <w:b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F0A4A" w:rsidRPr="0047796B" w:rsidRDefault="008F0A4A" w:rsidP="00CF4457">
            <w:pPr>
              <w:jc w:val="center"/>
            </w:pPr>
            <w:r>
              <w:t>4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E82E0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 w:rsidP="00CF17E5">
            <w:r>
              <w:t>1.4.</w:t>
            </w:r>
            <w:r w:rsidR="008F0A4A" w:rsidRPr="00660F8D">
              <w:t>“Adalet” , “Eşitlik” ve “Hukuk” kavramlarını ilişkilendirir.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2C3EE5">
              <w:t>Yaşamımızda Hukuk ve Adalet</w:t>
            </w:r>
          </w:p>
        </w:tc>
        <w:tc>
          <w:tcPr>
            <w:tcW w:w="1416" w:type="pct"/>
            <w:vMerge/>
            <w:shd w:val="clear" w:color="auto" w:fill="auto"/>
          </w:tcPr>
          <w:p w:rsidR="008F0A4A" w:rsidRDefault="008F0A4A" w:rsidP="00EA34B6"/>
        </w:tc>
        <w:tc>
          <w:tcPr>
            <w:tcW w:w="575" w:type="pct"/>
            <w:shd w:val="clear" w:color="auto" w:fill="auto"/>
            <w:vAlign w:val="center"/>
          </w:tcPr>
          <w:p w:rsidR="008F0A4A" w:rsidRPr="00D11120" w:rsidRDefault="008F0A4A" w:rsidP="007E37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1120">
              <w:rPr>
                <w:sz w:val="18"/>
                <w:szCs w:val="18"/>
              </w:rPr>
              <w:t>CD, Anayasa, Bilgisayar</w:t>
            </w:r>
          </w:p>
        </w:tc>
      </w:tr>
      <w:tr w:rsidR="00E211BB" w:rsidRPr="004A6328" w:rsidTr="009F6D7C">
        <w:trPr>
          <w:trHeight w:val="1251"/>
        </w:trPr>
        <w:tc>
          <w:tcPr>
            <w:tcW w:w="133" w:type="pct"/>
            <w:vMerge/>
            <w:shd w:val="clear" w:color="auto" w:fill="auto"/>
            <w:textDirection w:val="btLr"/>
            <w:vAlign w:val="center"/>
          </w:tcPr>
          <w:p w:rsidR="00E211BB" w:rsidRPr="004A6328" w:rsidRDefault="00E211BB" w:rsidP="002C48A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E211BB" w:rsidRPr="0047796B" w:rsidRDefault="00E211BB" w:rsidP="00CF4457">
            <w:pPr>
              <w:jc w:val="center"/>
            </w:pPr>
            <w:r>
              <w:t>5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E211BB" w:rsidRPr="00E82E08" w:rsidRDefault="00E211BB" w:rsidP="005D7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E211BB" w:rsidRDefault="009A48B9">
            <w:r>
              <w:t>1.5.</w:t>
            </w:r>
            <w:r w:rsidR="00C14D1E" w:rsidRPr="00C14D1E">
              <w:t>Adaletin sağlanmasında hukukun rolünü kavrar.</w:t>
            </w:r>
          </w:p>
        </w:tc>
        <w:tc>
          <w:tcPr>
            <w:tcW w:w="1150" w:type="pct"/>
            <w:shd w:val="clear" w:color="auto" w:fill="auto"/>
          </w:tcPr>
          <w:p w:rsidR="00E211BB" w:rsidRDefault="00E211BB">
            <w:r w:rsidRPr="002C3EE5">
              <w:t>Yaşamımızda Hukuk ve Adalet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E211BB" w:rsidRPr="004A6328" w:rsidRDefault="00E211BB" w:rsidP="007E3782"/>
        </w:tc>
        <w:tc>
          <w:tcPr>
            <w:tcW w:w="575" w:type="pct"/>
            <w:shd w:val="clear" w:color="auto" w:fill="auto"/>
            <w:vAlign w:val="center"/>
          </w:tcPr>
          <w:p w:rsidR="00E211BB" w:rsidRPr="004B3340" w:rsidRDefault="00E211BB" w:rsidP="007E3782">
            <w:pPr>
              <w:pStyle w:val="Altbilgi"/>
              <w:tabs>
                <w:tab w:val="clear" w:pos="4536"/>
                <w:tab w:val="clear" w:pos="9072"/>
              </w:tabs>
              <w:spacing w:line="0" w:lineRule="atLeast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>1</w:t>
            </w:r>
            <w:r w:rsidRPr="004B3340">
              <w:rPr>
                <w:rFonts w:ascii="Arial Narrow" w:hAnsi="Arial Narrow"/>
                <w:b/>
                <w:color w:val="FF0000"/>
                <w:sz w:val="22"/>
                <w:szCs w:val="22"/>
              </w:rPr>
              <w:t>. Dönem</w:t>
            </w:r>
          </w:p>
          <w:p w:rsidR="00E211BB" w:rsidRPr="004B3340" w:rsidRDefault="00E211BB" w:rsidP="007E3782">
            <w:pPr>
              <w:pStyle w:val="Altbilgi"/>
              <w:tabs>
                <w:tab w:val="clear" w:pos="4536"/>
                <w:tab w:val="clear" w:pos="9072"/>
              </w:tabs>
              <w:spacing w:line="0" w:lineRule="atLeast"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>1</w:t>
            </w:r>
            <w:r w:rsidRPr="004B3340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. Yazılı </w:t>
            </w:r>
          </w:p>
          <w:p w:rsidR="00E211BB" w:rsidRPr="00D11120" w:rsidRDefault="00E211BB" w:rsidP="007E37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211BB" w:rsidRPr="004A6328" w:rsidTr="00494932">
        <w:trPr>
          <w:trHeight w:val="818"/>
        </w:trPr>
        <w:tc>
          <w:tcPr>
            <w:tcW w:w="133" w:type="pct"/>
            <w:vMerge w:val="restart"/>
            <w:shd w:val="clear" w:color="auto" w:fill="auto"/>
            <w:textDirection w:val="btLr"/>
            <w:vAlign w:val="center"/>
          </w:tcPr>
          <w:p w:rsidR="00E211BB" w:rsidRPr="004A6328" w:rsidRDefault="00E211BB" w:rsidP="00ED30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6328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211BB" w:rsidRPr="0047796B" w:rsidRDefault="00E211BB" w:rsidP="00CF4457">
            <w:pPr>
              <w:jc w:val="center"/>
            </w:pPr>
            <w:r>
              <w:t>1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E211BB" w:rsidRDefault="00E211BB" w:rsidP="005D7B84">
            <w:pPr>
              <w:jc w:val="center"/>
            </w:pPr>
            <w:r w:rsidRPr="00E82E0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1E" w:rsidRPr="004A6328" w:rsidRDefault="009A48B9" w:rsidP="00C14D1E">
            <w:pPr>
              <w:autoSpaceDE w:val="0"/>
              <w:autoSpaceDN w:val="0"/>
              <w:adjustRightInd w:val="0"/>
            </w:pPr>
            <w:r>
              <w:t>1.6.</w:t>
            </w:r>
            <w:r w:rsidR="00C14D1E" w:rsidRPr="00C14D1E">
              <w:t xml:space="preserve">Hukuk kurallarının toplumsal düzenin sağlanmasındaki önemini tartışır. 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E211BB" w:rsidRDefault="00E211BB">
            <w:r w:rsidRPr="002C3EE5">
              <w:t>Yaşamımızda Hukuk ve Adalet</w:t>
            </w:r>
          </w:p>
        </w:tc>
        <w:tc>
          <w:tcPr>
            <w:tcW w:w="1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A4A" w:rsidRDefault="008F0A4A" w:rsidP="008F0A4A">
            <w:r>
              <w:t>Kazanım işlenirken günlük yaşamla hukuk kuralları ilişkilendirilir ve hukuk kurallarına</w:t>
            </w:r>
          </w:p>
          <w:p w:rsidR="00E211BB" w:rsidRPr="004A6328" w:rsidRDefault="008F0A4A" w:rsidP="008F0A4A">
            <w:proofErr w:type="gramStart"/>
            <w:r>
              <w:t>uymanın</w:t>
            </w:r>
            <w:proofErr w:type="gramEnd"/>
            <w:r>
              <w:t xml:space="preserve"> özgürlüğün ihlali olmadığı vurgulanır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1BB" w:rsidRDefault="00E211BB" w:rsidP="007E3782">
            <w:pPr>
              <w:jc w:val="center"/>
            </w:pPr>
            <w:r w:rsidRPr="00D11120">
              <w:rPr>
                <w:sz w:val="18"/>
                <w:szCs w:val="18"/>
              </w:rPr>
              <w:t>CD, Anayasa, Bilgisayar</w:t>
            </w:r>
          </w:p>
        </w:tc>
      </w:tr>
      <w:tr w:rsidR="0062629F" w:rsidRPr="004A6328" w:rsidTr="00CF4457">
        <w:trPr>
          <w:trHeight w:val="1010"/>
        </w:trPr>
        <w:tc>
          <w:tcPr>
            <w:tcW w:w="133" w:type="pct"/>
            <w:vMerge/>
            <w:shd w:val="clear" w:color="auto" w:fill="auto"/>
            <w:textDirection w:val="btLr"/>
            <w:vAlign w:val="center"/>
          </w:tcPr>
          <w:p w:rsidR="0062629F" w:rsidRPr="004A6328" w:rsidRDefault="0062629F" w:rsidP="00ED30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62629F" w:rsidRPr="004A6328" w:rsidRDefault="0062629F" w:rsidP="00CF4457">
            <w:pPr>
              <w:jc w:val="center"/>
              <w:rPr>
                <w:sz w:val="18"/>
                <w:szCs w:val="18"/>
              </w:rPr>
            </w:pPr>
            <w:r>
              <w:t>2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62629F" w:rsidRDefault="0062629F" w:rsidP="005D7B84">
            <w:pPr>
              <w:jc w:val="center"/>
            </w:pPr>
            <w:r w:rsidRPr="00E82E0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62629F" w:rsidRPr="004A6328" w:rsidRDefault="009A48B9" w:rsidP="007E37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>2.1.</w:t>
            </w:r>
            <w:r w:rsidR="00C14D1E" w:rsidRPr="00C14D1E">
              <w:t xml:space="preserve">Hak ve sorumluluk kavramlarını ilişkilendirir. 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E211BB" w:rsidRPr="004A6328" w:rsidRDefault="00E211BB" w:rsidP="00E211BB">
            <w:r>
              <w:t>Haklarımız ve Sorumluluklarımız</w:t>
            </w:r>
          </w:p>
          <w:p w:rsidR="0062629F" w:rsidRPr="004A6328" w:rsidRDefault="0062629F" w:rsidP="007E3782"/>
        </w:tc>
        <w:tc>
          <w:tcPr>
            <w:tcW w:w="1416" w:type="pct"/>
            <w:shd w:val="clear" w:color="auto" w:fill="auto"/>
            <w:vAlign w:val="center"/>
          </w:tcPr>
          <w:p w:rsidR="0062629F" w:rsidRPr="004A6328" w:rsidRDefault="008F0A4A" w:rsidP="007E3782">
            <w:r w:rsidRPr="008F0A4A">
              <w:t>Haklarının yanında sorumluluklarının olduğu bilincine varması gerektiği vurgulanır.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62629F" w:rsidRPr="00D11120" w:rsidRDefault="0016346D" w:rsidP="007E37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62629F" w:rsidRPr="004A6328" w:rsidTr="00F446AF">
        <w:trPr>
          <w:trHeight w:val="832"/>
        </w:trPr>
        <w:tc>
          <w:tcPr>
            <w:tcW w:w="133" w:type="pct"/>
            <w:vMerge w:val="restart"/>
            <w:shd w:val="clear" w:color="auto" w:fill="auto"/>
            <w:textDirection w:val="btLr"/>
            <w:vAlign w:val="center"/>
          </w:tcPr>
          <w:p w:rsidR="0062629F" w:rsidRPr="004A6328" w:rsidRDefault="0062629F" w:rsidP="00ED30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6328">
              <w:rPr>
                <w:b/>
                <w:sz w:val="20"/>
                <w:szCs w:val="20"/>
              </w:rPr>
              <w:lastRenderedPageBreak/>
              <w:t>KASIM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2629F" w:rsidRPr="0047796B" w:rsidRDefault="0062629F" w:rsidP="0065135A">
            <w:pPr>
              <w:jc w:val="center"/>
            </w:pPr>
            <w:r>
              <w:t>3</w:t>
            </w:r>
          </w:p>
        </w:tc>
        <w:tc>
          <w:tcPr>
            <w:tcW w:w="4557" w:type="pct"/>
            <w:gridSpan w:val="5"/>
            <w:shd w:val="clear" w:color="auto" w:fill="F2F2F2" w:themeFill="background1" w:themeFillShade="F2"/>
            <w:vAlign w:val="center"/>
          </w:tcPr>
          <w:p w:rsidR="0062629F" w:rsidRPr="0062629F" w:rsidRDefault="00701F32" w:rsidP="0044287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18-22 </w:t>
            </w:r>
            <w:r w:rsidR="0062629F" w:rsidRPr="0062629F">
              <w:rPr>
                <w:b/>
                <w:sz w:val="22"/>
                <w:szCs w:val="22"/>
              </w:rPr>
              <w:t>KASIM ARA TATİL</w:t>
            </w:r>
          </w:p>
        </w:tc>
      </w:tr>
      <w:tr w:rsidR="00E211BB" w:rsidRPr="004A6328" w:rsidTr="00F2357E">
        <w:trPr>
          <w:trHeight w:val="1134"/>
        </w:trPr>
        <w:tc>
          <w:tcPr>
            <w:tcW w:w="133" w:type="pct"/>
            <w:vMerge/>
            <w:shd w:val="clear" w:color="auto" w:fill="auto"/>
            <w:textDirection w:val="btLr"/>
            <w:vAlign w:val="center"/>
          </w:tcPr>
          <w:p w:rsidR="00E211BB" w:rsidRPr="004A6328" w:rsidRDefault="00E211BB" w:rsidP="00ED30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E211BB" w:rsidRPr="0047796B" w:rsidRDefault="00E211BB" w:rsidP="0065135A">
            <w:pPr>
              <w:jc w:val="center"/>
            </w:pPr>
            <w:r>
              <w:t>4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E211BB" w:rsidRDefault="00E211BB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E211BB" w:rsidRPr="004A6328" w:rsidRDefault="009A48B9" w:rsidP="00F34D2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>2.1.</w:t>
            </w:r>
            <w:r w:rsidR="00C14D1E" w:rsidRPr="00C14D1E">
              <w:t xml:space="preserve">Hak ve sorumluluk kavramlarını ilişkilendirir. </w:t>
            </w:r>
          </w:p>
        </w:tc>
        <w:tc>
          <w:tcPr>
            <w:tcW w:w="1150" w:type="pct"/>
            <w:shd w:val="clear" w:color="auto" w:fill="auto"/>
          </w:tcPr>
          <w:p w:rsidR="00E211BB" w:rsidRDefault="00E211BB">
            <w:r w:rsidRPr="00220379">
              <w:t>Haklarımız ve Sorumluluklarımız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E211BB" w:rsidRPr="004A6328" w:rsidRDefault="008F0A4A" w:rsidP="00EF32E5">
            <w:r w:rsidRPr="008F0A4A">
              <w:t>Haklarının yanında sorumluluklarının olduğu bilincine varması gerektiği vurgulanır.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E211BB" w:rsidRDefault="00E211BB" w:rsidP="00442878">
            <w:pPr>
              <w:jc w:val="center"/>
            </w:pPr>
            <w:r w:rsidRPr="00D11120">
              <w:rPr>
                <w:sz w:val="18"/>
                <w:szCs w:val="18"/>
              </w:rPr>
              <w:t>CD, Anayasa, Bilgisayar</w:t>
            </w:r>
          </w:p>
        </w:tc>
      </w:tr>
      <w:tr w:rsidR="00E211BB" w:rsidRPr="004A6328" w:rsidTr="00F2357E">
        <w:trPr>
          <w:trHeight w:val="947"/>
        </w:trPr>
        <w:tc>
          <w:tcPr>
            <w:tcW w:w="133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E211BB" w:rsidRPr="004A6328" w:rsidRDefault="00E211BB" w:rsidP="002C48A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A6328">
              <w:rPr>
                <w:b/>
                <w:sz w:val="20"/>
                <w:szCs w:val="20"/>
              </w:rPr>
              <w:t>ARALIK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211BB" w:rsidRPr="0047796B" w:rsidRDefault="00E211BB" w:rsidP="0065135A">
            <w:pPr>
              <w:jc w:val="center"/>
            </w:pPr>
            <w:r>
              <w:t>1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E211BB" w:rsidRDefault="00E211BB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E211BB" w:rsidRPr="004A6328" w:rsidRDefault="009A48B9" w:rsidP="00F34D2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>2.2.</w:t>
            </w:r>
            <w:r w:rsidR="00C14D1E" w:rsidRPr="00C14D1E">
              <w:t xml:space="preserve">Hakların hukukla güvence altına alındığını örneklendirir. </w:t>
            </w:r>
          </w:p>
        </w:tc>
        <w:tc>
          <w:tcPr>
            <w:tcW w:w="1150" w:type="pct"/>
            <w:shd w:val="clear" w:color="auto" w:fill="auto"/>
          </w:tcPr>
          <w:p w:rsidR="00E211BB" w:rsidRDefault="00E211BB">
            <w:r w:rsidRPr="00220379">
              <w:t>Haklarımız ve Sorumluluklarımız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E211BB" w:rsidRPr="004A6328" w:rsidRDefault="008F0A4A" w:rsidP="008F0A4A">
            <w:r>
              <w:t>Anayasa, kanun (yasa) ve hukuk devleti kavramları açıklanır. Düşünce özgürlüğü, kişi dokunulmazlığı, mülkiyet hakkı, ailenin korunması ve çocuk hakları, özel hayatın gizliliği, tüketici hakkı gibi hakların korunmasına genel olarak yer verilir</w:t>
            </w:r>
            <w:proofErr w:type="gramStart"/>
            <w:r>
              <w:t>.</w:t>
            </w:r>
            <w:r w:rsidR="00E211BB">
              <w:t>.</w:t>
            </w:r>
            <w:proofErr w:type="gramEnd"/>
          </w:p>
        </w:tc>
        <w:tc>
          <w:tcPr>
            <w:tcW w:w="575" w:type="pct"/>
            <w:shd w:val="clear" w:color="auto" w:fill="auto"/>
            <w:vAlign w:val="center"/>
          </w:tcPr>
          <w:p w:rsidR="00E211BB" w:rsidRPr="00D11120" w:rsidRDefault="00E211BB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8F0A4A" w:rsidRPr="004A6328" w:rsidTr="00742D63">
        <w:trPr>
          <w:trHeight w:val="1142"/>
        </w:trPr>
        <w:tc>
          <w:tcPr>
            <w:tcW w:w="133" w:type="pct"/>
            <w:vMerge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F0A4A" w:rsidRPr="004A6328" w:rsidRDefault="008F0A4A" w:rsidP="00ED30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F0A4A" w:rsidRPr="0047796B" w:rsidRDefault="008F0A4A" w:rsidP="0065135A">
            <w:pPr>
              <w:jc w:val="center"/>
            </w:pPr>
            <w:r>
              <w:t>2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2.3.</w:t>
            </w:r>
            <w:r w:rsidR="008F0A4A" w:rsidRPr="0000542C">
              <w:t xml:space="preserve">Haklarını hukuki yollarla aramanın gerekliliğini kavrar. 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220379">
              <w:t>Haklarımız ve Sorumluluklarımız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8F0A4A" w:rsidRPr="004A6328" w:rsidRDefault="008F0A4A" w:rsidP="00EF32E5">
            <w:r>
              <w:t>“Adil Yargılanma Hakkı” ve bununla ilişkili “Hak Arama Hürriyeti ile Sınırları”, “Savunma Hakkı” ve adli yardımdan da bahsedilir.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8F0A4A" w:rsidRDefault="008F0A4A" w:rsidP="00442878">
            <w:pPr>
              <w:jc w:val="center"/>
            </w:pPr>
            <w:r w:rsidRPr="00D11120">
              <w:rPr>
                <w:sz w:val="18"/>
                <w:szCs w:val="18"/>
              </w:rPr>
              <w:t>CD, Anayasa, Bilgisayar</w:t>
            </w:r>
          </w:p>
        </w:tc>
      </w:tr>
      <w:tr w:rsidR="008F0A4A" w:rsidRPr="004A6328" w:rsidTr="00742D63">
        <w:trPr>
          <w:trHeight w:val="1141"/>
        </w:trPr>
        <w:tc>
          <w:tcPr>
            <w:tcW w:w="133" w:type="pct"/>
            <w:vMerge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F0A4A" w:rsidRPr="004A6328" w:rsidRDefault="008F0A4A" w:rsidP="00ED30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F0A4A" w:rsidRPr="0047796B" w:rsidRDefault="008F0A4A" w:rsidP="0065135A">
            <w:pPr>
              <w:jc w:val="center"/>
            </w:pPr>
            <w:r>
              <w:t>3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2.3.</w:t>
            </w:r>
            <w:r w:rsidR="008F0A4A" w:rsidRPr="0000542C">
              <w:t xml:space="preserve">Haklarını hukuki yollarla aramanın gerekliliğini kavrar. 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220379">
              <w:t>Haklarımız ve Sorumluluklarımız</w:t>
            </w: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8F0A4A" w:rsidRPr="004A6328" w:rsidRDefault="008F0A4A" w:rsidP="00EF32E5"/>
        </w:tc>
        <w:tc>
          <w:tcPr>
            <w:tcW w:w="575" w:type="pct"/>
            <w:shd w:val="clear" w:color="auto" w:fill="auto"/>
            <w:vAlign w:val="center"/>
          </w:tcPr>
          <w:p w:rsidR="008F0A4A" w:rsidRPr="00D11120" w:rsidRDefault="008F0A4A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8F0A4A" w:rsidRPr="004A6328" w:rsidTr="00927CC7">
        <w:trPr>
          <w:trHeight w:val="1129"/>
        </w:trPr>
        <w:tc>
          <w:tcPr>
            <w:tcW w:w="133" w:type="pct"/>
            <w:vMerge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F0A4A" w:rsidRPr="004A6328" w:rsidRDefault="008F0A4A" w:rsidP="00ED30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F0A4A" w:rsidRPr="0047796B" w:rsidRDefault="008F0A4A" w:rsidP="0065135A">
            <w:pPr>
              <w:jc w:val="center"/>
            </w:pPr>
            <w:r>
              <w:t>4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2.4.</w:t>
            </w:r>
            <w:r w:rsidR="008F0A4A" w:rsidRPr="00EE6C70">
              <w:t xml:space="preserve">Haklarını aramak için gerekli hukuki bilgi ve belgelere erişme yollarını kullanır. 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220379">
              <w:t>Haklarımız ve Sorumluluklarımız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8F0A4A" w:rsidRPr="004A6328" w:rsidRDefault="008F0A4A" w:rsidP="00EF32E5">
            <w:r>
              <w:t>Kurumların konuyla ilgili yazılı, görsel ve çevrimiçi kaynaklarından (E-Devlet Uygulamaları, CİMER, BİMER, UYAP vb.) bahsedilir.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8F0A4A" w:rsidRDefault="008F0A4A" w:rsidP="00442878">
            <w:pPr>
              <w:jc w:val="center"/>
            </w:pPr>
            <w:r w:rsidRPr="00D11120">
              <w:rPr>
                <w:sz w:val="18"/>
                <w:szCs w:val="18"/>
              </w:rPr>
              <w:t>CD, Anayasa, Bilgisayar</w:t>
            </w:r>
          </w:p>
        </w:tc>
      </w:tr>
      <w:tr w:rsidR="008F0A4A" w:rsidRPr="004A6328" w:rsidTr="00927CC7">
        <w:trPr>
          <w:trHeight w:val="978"/>
        </w:trPr>
        <w:tc>
          <w:tcPr>
            <w:tcW w:w="133" w:type="pct"/>
            <w:shd w:val="clear" w:color="auto" w:fill="auto"/>
            <w:textDirection w:val="btLr"/>
            <w:vAlign w:val="center"/>
          </w:tcPr>
          <w:p w:rsidR="008F0A4A" w:rsidRPr="004A6328" w:rsidRDefault="008F0A4A" w:rsidP="0009155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A6328">
              <w:rPr>
                <w:b/>
                <w:sz w:val="20"/>
                <w:szCs w:val="20"/>
              </w:rPr>
              <w:t>OCAK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0A4A" w:rsidRPr="0061560E" w:rsidRDefault="008F0A4A" w:rsidP="00CF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2.4.</w:t>
            </w:r>
            <w:r w:rsidR="008F0A4A" w:rsidRPr="00EE6C70">
              <w:t xml:space="preserve">Haklarını aramak için gerekli hukuki bilgi ve belgelere erişme yollarını kullanır. 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7C36F3">
              <w:t>Haklarımız ve Sorumluluklarımız</w:t>
            </w: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8F0A4A" w:rsidRPr="004A6328" w:rsidRDefault="008F0A4A" w:rsidP="00EF32E5"/>
        </w:tc>
        <w:tc>
          <w:tcPr>
            <w:tcW w:w="575" w:type="pct"/>
            <w:shd w:val="clear" w:color="auto" w:fill="auto"/>
            <w:vAlign w:val="center"/>
          </w:tcPr>
          <w:p w:rsidR="008F0A4A" w:rsidRPr="00D11120" w:rsidRDefault="008F0A4A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E211BB" w:rsidRPr="004A6328" w:rsidTr="00544298">
        <w:trPr>
          <w:trHeight w:val="966"/>
        </w:trPr>
        <w:tc>
          <w:tcPr>
            <w:tcW w:w="133" w:type="pct"/>
            <w:vMerge w:val="restart"/>
            <w:shd w:val="clear" w:color="auto" w:fill="auto"/>
            <w:textDirection w:val="btLr"/>
            <w:vAlign w:val="center"/>
          </w:tcPr>
          <w:p w:rsidR="00E211BB" w:rsidRPr="004A6328" w:rsidRDefault="00E211BB" w:rsidP="00CF4457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6328">
              <w:rPr>
                <w:b/>
                <w:sz w:val="20"/>
                <w:szCs w:val="20"/>
              </w:rPr>
              <w:t>OCAK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211BB" w:rsidRPr="0047796B" w:rsidRDefault="00E211BB" w:rsidP="0065135A">
            <w:pPr>
              <w:jc w:val="center"/>
            </w:pPr>
            <w:r>
              <w:t>2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E211BB" w:rsidRDefault="00E211BB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E211BB" w:rsidRPr="004A6328" w:rsidRDefault="009A48B9" w:rsidP="00EF3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>2.5.</w:t>
            </w:r>
            <w:r w:rsidR="00C14D1E" w:rsidRPr="00C14D1E">
              <w:t xml:space="preserve">Hakların aranmasında ve adaletin sağlanmasında sorumluluk üstlenir. </w:t>
            </w:r>
          </w:p>
        </w:tc>
        <w:tc>
          <w:tcPr>
            <w:tcW w:w="1150" w:type="pct"/>
            <w:shd w:val="clear" w:color="auto" w:fill="auto"/>
          </w:tcPr>
          <w:p w:rsidR="00E211BB" w:rsidRDefault="00E211BB">
            <w:r w:rsidRPr="007C36F3">
              <w:t>Haklarımız ve Sorumluluklarımız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E211BB" w:rsidRPr="00DD27F4" w:rsidRDefault="008F0A4A" w:rsidP="00EF32E5">
            <w:r>
              <w:t>Şikâyet, ihbar, tanıklık, dilekçe, dava ve itiraz hakkından bahsedilir. Ayrıca yargılama özneleri olan davacı, davalı, sanık ve mağdur kavramlarına değinilir.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E211BB" w:rsidRPr="004B3340" w:rsidRDefault="00E211BB" w:rsidP="003C1C28">
            <w:pPr>
              <w:spacing w:line="216" w:lineRule="exact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>1</w:t>
            </w:r>
            <w:r w:rsidRPr="004B3340">
              <w:rPr>
                <w:rFonts w:ascii="Arial Narrow" w:hAnsi="Arial Narrow"/>
                <w:b/>
                <w:color w:val="FF0000"/>
                <w:sz w:val="22"/>
                <w:szCs w:val="22"/>
              </w:rPr>
              <w:t>.Dönem</w:t>
            </w:r>
          </w:p>
          <w:p w:rsidR="00E211BB" w:rsidRPr="004B3340" w:rsidRDefault="00E211BB" w:rsidP="003C1C28">
            <w:pPr>
              <w:spacing w:line="216" w:lineRule="exact"/>
              <w:jc w:val="center"/>
              <w:rPr>
                <w:rStyle w:val="Gvdemetni0"/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>2</w:t>
            </w:r>
            <w:r w:rsidRPr="004B3340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. Yazılı </w:t>
            </w:r>
          </w:p>
          <w:p w:rsidR="00E211BB" w:rsidRPr="00C74ABC" w:rsidRDefault="00E211BB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F4457" w:rsidRPr="004A6328" w:rsidTr="00A36679">
        <w:trPr>
          <w:trHeight w:val="1386"/>
        </w:trPr>
        <w:tc>
          <w:tcPr>
            <w:tcW w:w="133" w:type="pct"/>
            <w:vMerge/>
            <w:shd w:val="clear" w:color="auto" w:fill="auto"/>
          </w:tcPr>
          <w:p w:rsidR="00CF4457" w:rsidRPr="004A6328" w:rsidRDefault="00CF4457" w:rsidP="002A5FF1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F4457" w:rsidRPr="0047796B" w:rsidRDefault="00CF4457" w:rsidP="0065135A">
            <w:pPr>
              <w:jc w:val="center"/>
            </w:pPr>
            <w:r>
              <w:t>3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CF4457" w:rsidRDefault="00CF4457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CF4457" w:rsidRPr="004A6328" w:rsidRDefault="009A48B9" w:rsidP="00EF3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  <w:r w:rsidR="00C14D1E" w:rsidRPr="00C14D1E">
              <w:rPr>
                <w:sz w:val="18"/>
                <w:szCs w:val="18"/>
              </w:rPr>
              <w:t xml:space="preserve">Hukukla ilgili karşılaşabileceği özel durumları fark eder. 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CF4457" w:rsidRPr="004A6328" w:rsidRDefault="00E211BB" w:rsidP="00EF32E5">
            <w:pPr>
              <w:rPr>
                <w:sz w:val="18"/>
                <w:szCs w:val="18"/>
              </w:rPr>
            </w:pPr>
            <w:r>
              <w:t>Hukuki Sorunlarımız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CF4457" w:rsidRPr="00DD27F4" w:rsidRDefault="008F0A4A" w:rsidP="008F0A4A">
            <w:bookmarkStart w:id="0" w:name="_GoBack"/>
            <w:bookmarkEnd w:id="0"/>
            <w:r>
              <w:t>Toplumsal cinsiyet eşitsizliği, erken yaşta ve zorla evlilik, mağdur çocuklar, suça sürüklenen çocuklar, çocukların çalışması ve sosyal güvenliği ile aile-içi ve okulda ihmal, istismar ve şiddet gibi konular üzerinde durulur. Ayrıca şiddet türleri ile şiddetten korunma yolları kadın ve çocuklar açısından ele alınır.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CF4457" w:rsidRDefault="00CF4457" w:rsidP="00442878">
            <w:pPr>
              <w:jc w:val="center"/>
            </w:pPr>
            <w:r w:rsidRPr="00C74ABC">
              <w:rPr>
                <w:sz w:val="18"/>
                <w:szCs w:val="18"/>
              </w:rPr>
              <w:t>CD, Anayasa, Bilgisayar</w:t>
            </w:r>
          </w:p>
        </w:tc>
      </w:tr>
      <w:tr w:rsidR="00A36679" w:rsidRPr="004A6328" w:rsidTr="00F446AF">
        <w:trPr>
          <w:trHeight w:val="261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A36679" w:rsidRPr="0016346D" w:rsidRDefault="0016346D" w:rsidP="0016346D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16346D">
              <w:rPr>
                <w:rFonts w:eastAsia="Calibri"/>
                <w:b/>
                <w:lang w:eastAsia="en-US"/>
              </w:rPr>
              <w:t>YARIYIL</w:t>
            </w:r>
            <w:r w:rsidR="00A36679" w:rsidRPr="0016346D">
              <w:rPr>
                <w:rFonts w:eastAsia="Calibri"/>
                <w:b/>
                <w:lang w:eastAsia="en-US"/>
              </w:rPr>
              <w:t xml:space="preserve"> TATİL</w:t>
            </w:r>
            <w:r w:rsidRPr="0016346D">
              <w:rPr>
                <w:rFonts w:eastAsia="Calibri"/>
                <w:b/>
                <w:lang w:eastAsia="en-US"/>
              </w:rPr>
              <w:t xml:space="preserve">İ </w:t>
            </w:r>
            <w:r w:rsidR="0062629F" w:rsidRPr="0016346D">
              <w:rPr>
                <w:rFonts w:eastAsia="Calibri"/>
                <w:b/>
                <w:lang w:eastAsia="en-US"/>
              </w:rPr>
              <w:t>(20 -31 OCAK</w:t>
            </w:r>
            <w:r w:rsidRPr="0016346D">
              <w:rPr>
                <w:rFonts w:eastAsia="Calibri"/>
                <w:b/>
                <w:lang w:eastAsia="en-US"/>
              </w:rPr>
              <w:t xml:space="preserve"> 2020</w:t>
            </w:r>
            <w:r w:rsidR="00A36679" w:rsidRPr="0016346D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E211BB" w:rsidRPr="004A6328" w:rsidTr="0046154F">
        <w:trPr>
          <w:trHeight w:val="1065"/>
        </w:trPr>
        <w:tc>
          <w:tcPr>
            <w:tcW w:w="133" w:type="pct"/>
            <w:vMerge w:val="restart"/>
            <w:shd w:val="clear" w:color="auto" w:fill="auto"/>
            <w:textDirection w:val="btLr"/>
            <w:vAlign w:val="center"/>
          </w:tcPr>
          <w:p w:rsidR="00E211BB" w:rsidRPr="004A6328" w:rsidRDefault="00E211BB" w:rsidP="002C48A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A6328"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211BB" w:rsidRDefault="00E211BB" w:rsidP="0065135A">
            <w:pPr>
              <w:jc w:val="center"/>
            </w:pPr>
            <w:r>
              <w:t>1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E211BB" w:rsidRPr="002B7769" w:rsidRDefault="00E211BB" w:rsidP="005D7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E211BB" w:rsidRPr="00DD27F4" w:rsidRDefault="009A48B9" w:rsidP="00EF32E5">
            <w:pPr>
              <w:autoSpaceDE w:val="0"/>
              <w:autoSpaceDN w:val="0"/>
              <w:adjustRightInd w:val="0"/>
            </w:pPr>
            <w:r>
              <w:t>3.1.</w:t>
            </w:r>
            <w:r w:rsidR="00C14D1E" w:rsidRPr="00C14D1E">
              <w:t xml:space="preserve">Hukukla ilgili karşılaşabileceği özel durumları fark eder. </w:t>
            </w:r>
          </w:p>
        </w:tc>
        <w:tc>
          <w:tcPr>
            <w:tcW w:w="1150" w:type="pct"/>
            <w:shd w:val="clear" w:color="auto" w:fill="auto"/>
          </w:tcPr>
          <w:p w:rsidR="00E211BB" w:rsidRDefault="00E211BB">
            <w:r w:rsidRPr="007C77E1">
              <w:t>Hukuki Sorunlarımız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E211BB" w:rsidRPr="00DD27F4" w:rsidRDefault="008F0A4A" w:rsidP="008F0A4A">
            <w:r>
              <w:t>Toplumsal cinsiyet eşitsizliği, erken yaşta ve zorla evlilik, mağdur çocuklar, suça sürüklenen çocuklar, çocukların çalışması ve sosyal güvenliği ile aile-içi ve okulda ihmal, istismar ve şiddet gibi konular üzerinde durulur. Ayrıca şiddet türleri ile şiddetten korunma yolları kadın ve çocuklar açısından ele alınır.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E211BB" w:rsidRPr="00C74ABC" w:rsidRDefault="00E211BB" w:rsidP="00CD4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8F0A4A" w:rsidRPr="004A6328" w:rsidTr="000E1F61">
        <w:trPr>
          <w:trHeight w:val="1120"/>
        </w:trPr>
        <w:tc>
          <w:tcPr>
            <w:tcW w:w="133" w:type="pct"/>
            <w:vMerge/>
            <w:shd w:val="clear" w:color="auto" w:fill="auto"/>
            <w:textDirection w:val="btLr"/>
            <w:vAlign w:val="center"/>
          </w:tcPr>
          <w:p w:rsidR="008F0A4A" w:rsidRPr="004A6328" w:rsidRDefault="008F0A4A" w:rsidP="00ED30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F0A4A" w:rsidRPr="0047796B" w:rsidRDefault="008F0A4A" w:rsidP="0065135A">
            <w:pPr>
              <w:jc w:val="center"/>
            </w:pPr>
            <w:r>
              <w:t>2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3.2.</w:t>
            </w:r>
            <w:r w:rsidR="008F0A4A" w:rsidRPr="008065CB">
              <w:t>Sorumluluklarının bilincinde bir birey olarak hukuka aykırı durumların oluşmaması için özen gösterir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7C77E1">
              <w:t>Hukuki Sorunlarımız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8F0A4A" w:rsidRPr="00DD27F4" w:rsidRDefault="008F0A4A" w:rsidP="00EF32E5">
            <w:r>
              <w:t>Akran zorbalığı, hakaret, imza atmanın hukuki bağlayıcılığı, gerçek ve sanal ortamda kişisel verilerin korunması ve paylaşılması gibi konular üzerinde durulur.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8F0A4A" w:rsidRDefault="008F0A4A" w:rsidP="00442878">
            <w:pPr>
              <w:jc w:val="center"/>
            </w:pPr>
            <w:r w:rsidRPr="00C74ABC">
              <w:rPr>
                <w:sz w:val="18"/>
                <w:szCs w:val="18"/>
              </w:rPr>
              <w:t>CD, Anayasa, Bilgisayar</w:t>
            </w:r>
          </w:p>
        </w:tc>
      </w:tr>
      <w:tr w:rsidR="008F0A4A" w:rsidRPr="004A6328" w:rsidTr="000E1F61">
        <w:trPr>
          <w:trHeight w:val="1278"/>
        </w:trPr>
        <w:tc>
          <w:tcPr>
            <w:tcW w:w="133" w:type="pct"/>
            <w:vMerge/>
            <w:shd w:val="clear" w:color="auto" w:fill="auto"/>
            <w:textDirection w:val="btLr"/>
            <w:vAlign w:val="center"/>
          </w:tcPr>
          <w:p w:rsidR="008F0A4A" w:rsidRPr="004A6328" w:rsidRDefault="008F0A4A" w:rsidP="00F82C23">
            <w:pPr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F0A4A" w:rsidRPr="0047796B" w:rsidRDefault="008F0A4A" w:rsidP="0065135A">
            <w:pPr>
              <w:jc w:val="center"/>
            </w:pPr>
            <w:r>
              <w:t>3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3.2.</w:t>
            </w:r>
            <w:r w:rsidR="008F0A4A" w:rsidRPr="008065CB">
              <w:t>Sorumluluklarının bilincinde bir birey olarak hukuka aykırı durumların oluşmaması için özen gösterir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7C77E1">
              <w:t>Hukuki Sorunlarımız</w:t>
            </w: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8F0A4A" w:rsidRPr="00DD27F4" w:rsidRDefault="008F0A4A" w:rsidP="00EF32E5"/>
        </w:tc>
        <w:tc>
          <w:tcPr>
            <w:tcW w:w="575" w:type="pct"/>
            <w:shd w:val="clear" w:color="auto" w:fill="auto"/>
            <w:vAlign w:val="center"/>
          </w:tcPr>
          <w:p w:rsidR="008F0A4A" w:rsidRPr="00C74ABC" w:rsidRDefault="008F0A4A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8F0A4A" w:rsidRPr="004A6328" w:rsidTr="00FB5876">
        <w:trPr>
          <w:trHeight w:val="1184"/>
        </w:trPr>
        <w:tc>
          <w:tcPr>
            <w:tcW w:w="133" w:type="pct"/>
            <w:vMerge/>
            <w:shd w:val="clear" w:color="auto" w:fill="auto"/>
            <w:textDirection w:val="btLr"/>
            <w:vAlign w:val="center"/>
          </w:tcPr>
          <w:p w:rsidR="008F0A4A" w:rsidRPr="004A6328" w:rsidRDefault="008F0A4A" w:rsidP="00E666F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F0A4A" w:rsidRPr="0047796B" w:rsidRDefault="008F0A4A" w:rsidP="0065135A">
            <w:pPr>
              <w:jc w:val="center"/>
            </w:pPr>
            <w:r>
              <w:t>4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3.3.</w:t>
            </w:r>
            <w:r w:rsidR="008F0A4A" w:rsidRPr="00FA7F77">
              <w:t xml:space="preserve">Hukuka aykırı durumların ortaya çıkma nedenlerini analiz eder. 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7C77E1">
              <w:t>Hukuki Sorunlarımız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8F0A4A" w:rsidRPr="00DD27F4" w:rsidRDefault="008F0A4A" w:rsidP="00EF32E5">
            <w:pPr>
              <w:autoSpaceDE w:val="0"/>
              <w:autoSpaceDN w:val="0"/>
              <w:adjustRightInd w:val="0"/>
            </w:pPr>
            <w:r>
              <w:t>Hukuka aykırılık kavramı açıklanarak hukuka aykırı durumların kaynağında, bireylerin sorumluluklarını yerine getirmemesinin olduğu da vurgulanır.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8F0A4A" w:rsidRDefault="008F0A4A" w:rsidP="00442878">
            <w:pPr>
              <w:jc w:val="center"/>
            </w:pPr>
            <w:r w:rsidRPr="00C74ABC">
              <w:rPr>
                <w:sz w:val="18"/>
                <w:szCs w:val="18"/>
              </w:rPr>
              <w:t>CD, Anayasa, Bilgisayar</w:t>
            </w:r>
          </w:p>
        </w:tc>
      </w:tr>
      <w:tr w:rsidR="008F0A4A" w:rsidRPr="004A6328" w:rsidTr="00FB5876">
        <w:trPr>
          <w:cantSplit/>
          <w:trHeight w:val="1134"/>
        </w:trPr>
        <w:tc>
          <w:tcPr>
            <w:tcW w:w="133" w:type="pct"/>
            <w:vMerge w:val="restart"/>
            <w:shd w:val="clear" w:color="auto" w:fill="auto"/>
            <w:textDirection w:val="btLr"/>
            <w:vAlign w:val="center"/>
          </w:tcPr>
          <w:p w:rsidR="008F0A4A" w:rsidRPr="00CF4457" w:rsidRDefault="008F0A4A" w:rsidP="00CF4457">
            <w:pPr>
              <w:ind w:left="113" w:right="113"/>
              <w:jc w:val="center"/>
              <w:rPr>
                <w:b/>
              </w:rPr>
            </w:pPr>
            <w:r w:rsidRPr="00CF4457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F0A4A" w:rsidRPr="0047796B" w:rsidRDefault="008F0A4A" w:rsidP="0065135A">
            <w:pPr>
              <w:jc w:val="center"/>
            </w:pPr>
            <w:r>
              <w:t>1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3.3.</w:t>
            </w:r>
            <w:r w:rsidR="008F0A4A" w:rsidRPr="00FA7F77">
              <w:t xml:space="preserve">Hukuka aykırı durumların ortaya çıkma nedenlerini analiz eder. 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7C77E1">
              <w:t>Hukuki Sorunlarımız</w:t>
            </w: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8F0A4A" w:rsidRPr="00E81D68" w:rsidRDefault="008F0A4A" w:rsidP="00EF32E5">
            <w:pPr>
              <w:autoSpaceDE w:val="0"/>
              <w:autoSpaceDN w:val="0"/>
              <w:adjustRightInd w:val="0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8F0A4A" w:rsidRPr="00C74ABC" w:rsidRDefault="008F0A4A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8F0A4A" w:rsidRPr="004A6328" w:rsidTr="006A1CEA">
        <w:trPr>
          <w:cantSplit/>
          <w:trHeight w:val="1134"/>
        </w:trPr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F0A4A" w:rsidRDefault="008F0A4A" w:rsidP="00CF4457">
            <w:pPr>
              <w:ind w:left="113" w:right="113"/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A4A" w:rsidRPr="0047796B" w:rsidRDefault="008F0A4A" w:rsidP="0065135A">
            <w:pPr>
              <w:jc w:val="center"/>
            </w:pPr>
            <w:r>
              <w:t>2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3.4.</w:t>
            </w:r>
            <w:r w:rsidR="008F0A4A" w:rsidRPr="00416774">
              <w:t xml:space="preserve">Hukuka aykırı durumların bireysel, toplumsal ve ekonomik sonuçlarını değerlendirir. 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7C77E1">
              <w:t>Hukuki Sorunlarımız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8F0A4A" w:rsidRPr="00E81D68" w:rsidRDefault="008F0A4A" w:rsidP="00EF32E5">
            <w:r>
              <w:t>Hukuki yaptırım türlerinden ceza, icra ve tazminat üzerinde durulur. Cezaların şahsiliği ve masum sayılma hakkı kısaca açıklanır.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8F0A4A" w:rsidRDefault="008F0A4A" w:rsidP="00442878">
            <w:pPr>
              <w:jc w:val="center"/>
            </w:pPr>
            <w:r w:rsidRPr="00C74ABC">
              <w:rPr>
                <w:sz w:val="18"/>
                <w:szCs w:val="18"/>
              </w:rPr>
              <w:t>CD, Anayasa, Bilgisayar</w:t>
            </w:r>
          </w:p>
        </w:tc>
      </w:tr>
      <w:tr w:rsidR="008F0A4A" w:rsidRPr="004A6328" w:rsidTr="006A1CEA">
        <w:trPr>
          <w:trHeight w:val="1134"/>
        </w:trPr>
        <w:tc>
          <w:tcPr>
            <w:tcW w:w="133" w:type="pc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8F0A4A" w:rsidRPr="004A6328" w:rsidRDefault="008F0A4A" w:rsidP="002E6D77">
            <w:pPr>
              <w:rPr>
                <w:sz w:val="18"/>
                <w:szCs w:val="18"/>
              </w:rPr>
            </w:pPr>
            <w:r w:rsidRPr="00CF4457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A4A" w:rsidRPr="0047796B" w:rsidRDefault="008F0A4A" w:rsidP="0065135A">
            <w:pPr>
              <w:jc w:val="center"/>
            </w:pPr>
            <w:r>
              <w:t>3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3.4.</w:t>
            </w:r>
            <w:r w:rsidR="008F0A4A" w:rsidRPr="00416774">
              <w:t xml:space="preserve">Hukuka aykırı durumların bireysel, toplumsal ve ekonomik sonuçlarını değerlendirir. 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8F0A4A" w:rsidRPr="004A6328" w:rsidRDefault="008F0A4A" w:rsidP="00E211BB">
            <w:pPr>
              <w:rPr>
                <w:sz w:val="18"/>
                <w:szCs w:val="18"/>
              </w:rPr>
            </w:pPr>
            <w:r>
              <w:t xml:space="preserve">Hukuki Sorunlarımız </w:t>
            </w: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8F0A4A" w:rsidRPr="00E81D68" w:rsidRDefault="008F0A4A" w:rsidP="00EF32E5"/>
        </w:tc>
        <w:tc>
          <w:tcPr>
            <w:tcW w:w="575" w:type="pct"/>
            <w:shd w:val="clear" w:color="auto" w:fill="auto"/>
            <w:vAlign w:val="center"/>
          </w:tcPr>
          <w:p w:rsidR="008F0A4A" w:rsidRPr="00C74ABC" w:rsidRDefault="008F0A4A" w:rsidP="00BF5EAD">
            <w:pPr>
              <w:pStyle w:val="Altbilgi"/>
              <w:tabs>
                <w:tab w:val="clear" w:pos="4536"/>
                <w:tab w:val="clear" w:pos="9072"/>
              </w:tabs>
              <w:spacing w:line="0" w:lineRule="atLeast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8F0A4A" w:rsidRPr="004A6328" w:rsidTr="00942273">
        <w:trPr>
          <w:cantSplit/>
          <w:trHeight w:val="1409"/>
        </w:trPr>
        <w:tc>
          <w:tcPr>
            <w:tcW w:w="133" w:type="pct"/>
            <w:tcBorders>
              <w:top w:val="nil"/>
            </w:tcBorders>
            <w:shd w:val="clear" w:color="auto" w:fill="auto"/>
            <w:textDirection w:val="btLr"/>
          </w:tcPr>
          <w:p w:rsidR="008F0A4A" w:rsidRPr="004A6328" w:rsidRDefault="008F0A4A" w:rsidP="00E666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A4A" w:rsidRPr="0047796B" w:rsidRDefault="008F0A4A" w:rsidP="0065135A">
            <w:pPr>
              <w:jc w:val="center"/>
            </w:pPr>
            <w:r>
              <w:t>4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5D7B84">
            <w:pPr>
              <w:jc w:val="center"/>
            </w:pPr>
            <w:r w:rsidRPr="002B7769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8F0A4A" w:rsidRPr="004A6328" w:rsidRDefault="009A48B9" w:rsidP="00EF3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>3.4.</w:t>
            </w:r>
            <w:r w:rsidR="008F0A4A" w:rsidRPr="008F0A4A">
              <w:t xml:space="preserve">Hukuka aykırı durumların bireysel, toplumsal ve ekonomik sonuçlarını değerlendirir. 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8F0A4A" w:rsidRPr="004A6328" w:rsidRDefault="008F0A4A" w:rsidP="00EF32E5">
            <w:pPr>
              <w:rPr>
                <w:sz w:val="18"/>
                <w:szCs w:val="18"/>
              </w:rPr>
            </w:pPr>
            <w:r>
              <w:t>Hukuki Sorunlarımız</w:t>
            </w: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8F0A4A" w:rsidRPr="00E81D68" w:rsidRDefault="008F0A4A" w:rsidP="00EF32E5"/>
        </w:tc>
        <w:tc>
          <w:tcPr>
            <w:tcW w:w="575" w:type="pct"/>
            <w:shd w:val="clear" w:color="auto" w:fill="auto"/>
            <w:vAlign w:val="center"/>
          </w:tcPr>
          <w:p w:rsidR="008F0A4A" w:rsidRDefault="008F0A4A" w:rsidP="00442878">
            <w:pPr>
              <w:jc w:val="center"/>
            </w:pPr>
            <w:r w:rsidRPr="00C74ABC">
              <w:rPr>
                <w:sz w:val="18"/>
                <w:szCs w:val="18"/>
              </w:rPr>
              <w:t>CD, Anayasa, Bilgisayar</w:t>
            </w:r>
          </w:p>
        </w:tc>
      </w:tr>
      <w:tr w:rsidR="00CF4457" w:rsidRPr="004A6328" w:rsidTr="00F446AF">
        <w:trPr>
          <w:trHeight w:val="1354"/>
        </w:trPr>
        <w:tc>
          <w:tcPr>
            <w:tcW w:w="133" w:type="pct"/>
            <w:vMerge w:val="restart"/>
            <w:shd w:val="clear" w:color="auto" w:fill="auto"/>
            <w:textDirection w:val="btLr"/>
          </w:tcPr>
          <w:p w:rsidR="00CF4457" w:rsidRPr="004A6328" w:rsidRDefault="00CF4457" w:rsidP="002E6D7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A6328"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F4457" w:rsidRPr="0047796B" w:rsidRDefault="00CF4457" w:rsidP="0065135A">
            <w:pPr>
              <w:jc w:val="center"/>
            </w:pPr>
            <w:r>
              <w:t>1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CF4457" w:rsidRDefault="00CF4457" w:rsidP="005D7B84">
            <w:pPr>
              <w:jc w:val="center"/>
            </w:pPr>
            <w:r w:rsidRPr="0019705C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CF4457" w:rsidRDefault="009A48B9" w:rsidP="00EF32E5">
            <w:pPr>
              <w:autoSpaceDE w:val="0"/>
              <w:autoSpaceDN w:val="0"/>
              <w:adjustRightInd w:val="0"/>
            </w:pPr>
            <w:r>
              <w:t>4.1.</w:t>
            </w:r>
            <w:r w:rsidR="00C14D1E" w:rsidRPr="00C14D1E">
              <w:t>Hukuki uyuşmazlıkları barışçıl yollarla çözer</w:t>
            </w:r>
            <w:proofErr w:type="gramStart"/>
            <w:r w:rsidR="00C14D1E" w:rsidRPr="00C14D1E">
              <w:t>.</w:t>
            </w:r>
            <w:r w:rsidR="00CF4457">
              <w:t>.</w:t>
            </w:r>
            <w:proofErr w:type="gramEnd"/>
          </w:p>
          <w:p w:rsidR="00CF4457" w:rsidRPr="00E81D68" w:rsidRDefault="00CF4457" w:rsidP="00EF32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:rsidR="00CF4457" w:rsidRPr="004A6328" w:rsidRDefault="00E211BB" w:rsidP="00EF32E5">
            <w:pPr>
              <w:rPr>
                <w:sz w:val="18"/>
                <w:szCs w:val="18"/>
              </w:rPr>
            </w:pPr>
            <w:r>
              <w:t>Hukuki Çözümlerimiz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CF4457" w:rsidRPr="00F446AF" w:rsidRDefault="005F4098" w:rsidP="00EF32E5">
            <w:r w:rsidRPr="005F4098">
              <w:t xml:space="preserve">Uyuşmazlıkların çözümünde makul olmanın ve uzlaşı yöntemlerine başvurmanın gerekliliği vurgulanır. Çatışma çözme, uzlaşma ve arabuluculuk yöntemlerinden </w:t>
            </w:r>
            <w:proofErr w:type="spellStart"/>
            <w:r w:rsidRPr="005F4098">
              <w:t>bahsedilir</w:t>
            </w:r>
            <w:r>
              <w:t>.</w:t>
            </w:r>
            <w:r w:rsidR="00CF4457" w:rsidRPr="00D960EE">
              <w:rPr>
                <w:color w:val="FFFFFF" w:themeColor="background1"/>
              </w:rPr>
              <w:t>tps</w:t>
            </w:r>
            <w:proofErr w:type="spellEnd"/>
            <w:r w:rsidR="00CF4457" w:rsidRPr="00D960EE">
              <w:rPr>
                <w:color w:val="FFFFFF" w:themeColor="background1"/>
              </w:rPr>
              <w:t>://www.sosyaldeyince.com/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CF4457" w:rsidRPr="004B3340" w:rsidRDefault="00CF4457" w:rsidP="00BF5EAD">
            <w:pPr>
              <w:pStyle w:val="Altbilgi"/>
              <w:tabs>
                <w:tab w:val="clear" w:pos="4536"/>
                <w:tab w:val="clear" w:pos="9072"/>
              </w:tabs>
              <w:spacing w:line="0" w:lineRule="atLeast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  <w:r w:rsidRPr="004B3340">
              <w:rPr>
                <w:b/>
                <w:color w:val="FF0000"/>
                <w:sz w:val="20"/>
                <w:szCs w:val="20"/>
              </w:rPr>
              <w:t>. Dönem</w:t>
            </w:r>
          </w:p>
          <w:p w:rsidR="00CF4457" w:rsidRPr="004B3340" w:rsidRDefault="00CF4457" w:rsidP="00BF5EAD">
            <w:pPr>
              <w:pStyle w:val="Altbilgi"/>
              <w:tabs>
                <w:tab w:val="clear" w:pos="4536"/>
                <w:tab w:val="clear" w:pos="9072"/>
              </w:tabs>
              <w:spacing w:line="0" w:lineRule="atLeast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  <w:r w:rsidRPr="004B3340">
              <w:rPr>
                <w:b/>
                <w:color w:val="FF0000"/>
                <w:sz w:val="20"/>
                <w:szCs w:val="20"/>
              </w:rPr>
              <w:t xml:space="preserve">. Yazılı </w:t>
            </w:r>
          </w:p>
          <w:p w:rsidR="00CF4457" w:rsidRPr="00C74ABC" w:rsidRDefault="00CF4457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629F" w:rsidRPr="004A6328" w:rsidTr="00F446AF">
        <w:trPr>
          <w:trHeight w:val="240"/>
        </w:trPr>
        <w:tc>
          <w:tcPr>
            <w:tcW w:w="133" w:type="pct"/>
            <w:vMerge/>
            <w:shd w:val="clear" w:color="auto" w:fill="auto"/>
          </w:tcPr>
          <w:p w:rsidR="0062629F" w:rsidRPr="004A6328" w:rsidRDefault="0062629F" w:rsidP="002E6D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7" w:type="pct"/>
            <w:gridSpan w:val="6"/>
            <w:shd w:val="clear" w:color="auto" w:fill="F2F2F2" w:themeFill="background1" w:themeFillShade="F2"/>
            <w:vAlign w:val="center"/>
          </w:tcPr>
          <w:p w:rsidR="0062629F" w:rsidRDefault="0062629F" w:rsidP="00442878">
            <w:pPr>
              <w:jc w:val="center"/>
              <w:rPr>
                <w:b/>
                <w:sz w:val="22"/>
                <w:szCs w:val="22"/>
              </w:rPr>
            </w:pPr>
            <w:r w:rsidRPr="0062629F">
              <w:rPr>
                <w:b/>
                <w:sz w:val="22"/>
                <w:szCs w:val="22"/>
              </w:rPr>
              <w:t>6-10 NİSAN 2. ARA TATİL</w:t>
            </w:r>
          </w:p>
          <w:p w:rsidR="00F446AF" w:rsidRPr="0062629F" w:rsidRDefault="00F446AF" w:rsidP="004428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F4098" w:rsidRPr="004A6328" w:rsidTr="006460EF">
        <w:trPr>
          <w:trHeight w:val="1125"/>
        </w:trPr>
        <w:tc>
          <w:tcPr>
            <w:tcW w:w="133" w:type="pct"/>
            <w:vMerge/>
            <w:shd w:val="clear" w:color="auto" w:fill="auto"/>
          </w:tcPr>
          <w:p w:rsidR="005F4098" w:rsidRPr="004A6328" w:rsidRDefault="005F4098" w:rsidP="002E6D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F4098" w:rsidRDefault="005F4098" w:rsidP="0065135A">
            <w:pPr>
              <w:jc w:val="center"/>
            </w:pPr>
            <w:r>
              <w:t>3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5F4098" w:rsidRPr="0019705C" w:rsidRDefault="005F4098" w:rsidP="005D7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5F4098" w:rsidRDefault="009A48B9">
            <w:r>
              <w:t>4.1.</w:t>
            </w:r>
            <w:r w:rsidR="005F4098" w:rsidRPr="00E71596">
              <w:t xml:space="preserve">Hukuki uyuşmazlıkları barışçıl yollarla çözer. </w:t>
            </w:r>
          </w:p>
        </w:tc>
        <w:tc>
          <w:tcPr>
            <w:tcW w:w="1150" w:type="pct"/>
            <w:shd w:val="clear" w:color="auto" w:fill="auto"/>
          </w:tcPr>
          <w:p w:rsidR="005F4098" w:rsidRDefault="005F4098">
            <w:r w:rsidRPr="00870393">
              <w:t>Hukuki Çözümlerimiz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5F4098" w:rsidRPr="00E81D68" w:rsidRDefault="005F4098" w:rsidP="005F4098">
            <w:r>
              <w:t>Uyuşmazlıkların çözümünde makul olmanın ve uzlaşı yöntemlerine başvurmanın gerekliliği vurgulanır. Çatışma çözme, uzlaşma ve arabuluculuk yöntemlerinden bahsedilir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F4098" w:rsidRDefault="005F4098" w:rsidP="007E3782">
            <w:pPr>
              <w:jc w:val="center"/>
            </w:pPr>
            <w:r w:rsidRPr="00C74ABC">
              <w:rPr>
                <w:sz w:val="18"/>
                <w:szCs w:val="18"/>
              </w:rPr>
              <w:t>CD, Anayasa, Bilgisayar</w:t>
            </w:r>
          </w:p>
        </w:tc>
      </w:tr>
      <w:tr w:rsidR="005F4098" w:rsidRPr="004A6328" w:rsidTr="006460EF">
        <w:trPr>
          <w:trHeight w:val="1134"/>
        </w:trPr>
        <w:tc>
          <w:tcPr>
            <w:tcW w:w="133" w:type="pct"/>
            <w:vMerge/>
            <w:shd w:val="clear" w:color="auto" w:fill="auto"/>
          </w:tcPr>
          <w:p w:rsidR="005F4098" w:rsidRPr="004A6328" w:rsidRDefault="005F4098" w:rsidP="002E6D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F4098" w:rsidRPr="0047796B" w:rsidRDefault="005F4098" w:rsidP="0065135A">
            <w:pPr>
              <w:jc w:val="center"/>
            </w:pPr>
            <w:r>
              <w:t>4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5F4098" w:rsidRDefault="005F4098" w:rsidP="005D7B84">
            <w:pPr>
              <w:jc w:val="center"/>
            </w:pPr>
            <w:r w:rsidRPr="0019705C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5F4098" w:rsidRDefault="009A48B9">
            <w:r>
              <w:t>4.1.</w:t>
            </w:r>
            <w:r w:rsidR="005F4098" w:rsidRPr="00E71596">
              <w:t xml:space="preserve">Hukuki uyuşmazlıkları barışçıl yollarla çözer. </w:t>
            </w:r>
          </w:p>
        </w:tc>
        <w:tc>
          <w:tcPr>
            <w:tcW w:w="1150" w:type="pct"/>
            <w:shd w:val="clear" w:color="auto" w:fill="auto"/>
          </w:tcPr>
          <w:p w:rsidR="005F4098" w:rsidRDefault="005F4098">
            <w:r w:rsidRPr="00870393">
              <w:t>Hukuki Çözümlerimiz</w:t>
            </w: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5F4098" w:rsidRPr="00E81D68" w:rsidRDefault="005F4098" w:rsidP="00EF32E5"/>
        </w:tc>
        <w:tc>
          <w:tcPr>
            <w:tcW w:w="575" w:type="pct"/>
            <w:shd w:val="clear" w:color="auto" w:fill="auto"/>
            <w:vAlign w:val="center"/>
          </w:tcPr>
          <w:p w:rsidR="005F4098" w:rsidRDefault="005F4098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ABC">
              <w:rPr>
                <w:sz w:val="18"/>
                <w:szCs w:val="18"/>
              </w:rPr>
              <w:t>Ders Notları</w:t>
            </w:r>
          </w:p>
          <w:p w:rsidR="005F4098" w:rsidRDefault="005F4098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Anayasa</w:t>
            </w:r>
          </w:p>
          <w:p w:rsidR="005F4098" w:rsidRPr="00C74ABC" w:rsidRDefault="005F4098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ABC">
              <w:rPr>
                <w:sz w:val="18"/>
                <w:szCs w:val="18"/>
              </w:rPr>
              <w:t>CD</w:t>
            </w:r>
          </w:p>
        </w:tc>
      </w:tr>
      <w:tr w:rsidR="005F4098" w:rsidRPr="004A6328" w:rsidTr="00B52744">
        <w:trPr>
          <w:trHeight w:val="1098"/>
        </w:trPr>
        <w:tc>
          <w:tcPr>
            <w:tcW w:w="133" w:type="pct"/>
            <w:vMerge/>
            <w:shd w:val="clear" w:color="auto" w:fill="auto"/>
            <w:textDirection w:val="btLr"/>
          </w:tcPr>
          <w:p w:rsidR="005F4098" w:rsidRPr="004A6328" w:rsidRDefault="005F4098" w:rsidP="002E6D7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F4098" w:rsidRPr="0047796B" w:rsidRDefault="005F4098" w:rsidP="0065135A">
            <w:pPr>
              <w:jc w:val="center"/>
            </w:pPr>
            <w:r>
              <w:t>5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5F4098" w:rsidRDefault="005F4098" w:rsidP="005D7B84">
            <w:pPr>
              <w:jc w:val="center"/>
            </w:pPr>
            <w:r w:rsidRPr="0019705C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5F4098" w:rsidRDefault="009A48B9">
            <w:r>
              <w:t>4.2.</w:t>
            </w:r>
            <w:r w:rsidR="005F4098" w:rsidRPr="00FB5A3C">
              <w:t>Hukuki uyuşmazlıkların çözümünde görevli kurum ve kuruluşları tanır</w:t>
            </w:r>
            <w:r w:rsidR="005F4098">
              <w:t>.</w:t>
            </w:r>
          </w:p>
        </w:tc>
        <w:tc>
          <w:tcPr>
            <w:tcW w:w="1150" w:type="pct"/>
            <w:shd w:val="clear" w:color="auto" w:fill="auto"/>
          </w:tcPr>
          <w:p w:rsidR="005F4098" w:rsidRDefault="005F4098">
            <w:r w:rsidRPr="00870393">
              <w:t>Hukuki Çözümlerimiz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5F4098" w:rsidRPr="00E81D68" w:rsidRDefault="005F4098" w:rsidP="005F4098">
            <w:r>
              <w:t xml:space="preserve">Birey-birey, birey-toplum ve birey-devlet uyuşmazlıklarının çözümünde görevli idari kurumlar ve yargı sisteminin ele aldığı sorunlara ilişkin genel bilgi verilir.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F4098" w:rsidRDefault="005F4098" w:rsidP="00442878">
            <w:pPr>
              <w:jc w:val="center"/>
              <w:rPr>
                <w:sz w:val="18"/>
                <w:szCs w:val="18"/>
              </w:rPr>
            </w:pPr>
            <w:r w:rsidRPr="00C74ABC">
              <w:rPr>
                <w:sz w:val="18"/>
                <w:szCs w:val="18"/>
              </w:rPr>
              <w:t>CD, Anayasa, Bilgisayar</w:t>
            </w:r>
          </w:p>
          <w:p w:rsidR="005F4098" w:rsidRDefault="005F4098" w:rsidP="00442878">
            <w:pPr>
              <w:jc w:val="center"/>
            </w:pPr>
            <w:r>
              <w:rPr>
                <w:sz w:val="18"/>
                <w:szCs w:val="18"/>
              </w:rPr>
              <w:t>Anayasa</w:t>
            </w:r>
          </w:p>
        </w:tc>
      </w:tr>
      <w:tr w:rsidR="005F4098" w:rsidRPr="004A6328" w:rsidTr="00B52744">
        <w:trPr>
          <w:trHeight w:val="868"/>
        </w:trPr>
        <w:tc>
          <w:tcPr>
            <w:tcW w:w="133" w:type="pct"/>
            <w:vMerge/>
            <w:shd w:val="clear" w:color="auto" w:fill="auto"/>
            <w:textDirection w:val="btLr"/>
          </w:tcPr>
          <w:p w:rsidR="005F4098" w:rsidRPr="004A6328" w:rsidRDefault="005F4098" w:rsidP="002E6D7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F4098" w:rsidRPr="0061560E" w:rsidRDefault="005F4098" w:rsidP="00CF4457">
            <w:pPr>
              <w:jc w:val="center"/>
              <w:rPr>
                <w:sz w:val="18"/>
                <w:szCs w:val="18"/>
              </w:rPr>
            </w:pPr>
            <w:r>
              <w:t>5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5F4098" w:rsidRPr="004A6328" w:rsidRDefault="005F4098" w:rsidP="005D7B84">
            <w:pPr>
              <w:jc w:val="center"/>
              <w:rPr>
                <w:sz w:val="18"/>
                <w:szCs w:val="18"/>
              </w:rPr>
            </w:pPr>
            <w:r w:rsidRPr="004A6328">
              <w:rPr>
                <w:sz w:val="18"/>
                <w:szCs w:val="18"/>
              </w:rPr>
              <w:t>1</w:t>
            </w:r>
          </w:p>
        </w:tc>
        <w:tc>
          <w:tcPr>
            <w:tcW w:w="1283" w:type="pct"/>
            <w:shd w:val="clear" w:color="auto" w:fill="auto"/>
          </w:tcPr>
          <w:p w:rsidR="005F4098" w:rsidRDefault="009A48B9">
            <w:r>
              <w:t>4.2.</w:t>
            </w:r>
            <w:r w:rsidR="005F4098" w:rsidRPr="00FB5A3C">
              <w:t>Hukuki uyuşmazlıkların çözümünde görevli kurum ve kuruluşları tanır</w:t>
            </w:r>
            <w:r w:rsidR="005F4098">
              <w:t>.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5F4098" w:rsidRDefault="005F4098">
            <w:r w:rsidRPr="00870393">
              <w:t>Hukuki Çözümlerimiz</w:t>
            </w: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5F4098" w:rsidRPr="00616DE1" w:rsidRDefault="005F4098" w:rsidP="00EF32E5"/>
        </w:tc>
        <w:tc>
          <w:tcPr>
            <w:tcW w:w="575" w:type="pct"/>
            <w:shd w:val="clear" w:color="auto" w:fill="auto"/>
            <w:vAlign w:val="center"/>
          </w:tcPr>
          <w:p w:rsidR="005F4098" w:rsidRPr="00616DE1" w:rsidRDefault="005F4098" w:rsidP="004428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6D">
              <w:rPr>
                <w:sz w:val="18"/>
                <w:szCs w:val="18"/>
              </w:rPr>
              <w:t>Ders Kitabı</w:t>
            </w:r>
          </w:p>
        </w:tc>
      </w:tr>
      <w:tr w:rsidR="005F4098" w:rsidRPr="004A6328" w:rsidTr="00B52744">
        <w:trPr>
          <w:trHeight w:val="1208"/>
        </w:trPr>
        <w:tc>
          <w:tcPr>
            <w:tcW w:w="133" w:type="pct"/>
            <w:vMerge/>
            <w:shd w:val="clear" w:color="auto" w:fill="auto"/>
            <w:textDirection w:val="tbRl"/>
          </w:tcPr>
          <w:p w:rsidR="005F4098" w:rsidRPr="004A6328" w:rsidRDefault="005F4098" w:rsidP="002E6D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098" w:rsidRPr="0047796B" w:rsidRDefault="005F4098" w:rsidP="0065135A">
            <w:pPr>
              <w:jc w:val="center"/>
            </w:pPr>
            <w:r>
              <w:t>1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5F4098" w:rsidRDefault="005F4098" w:rsidP="005D7B84">
            <w:pPr>
              <w:jc w:val="center"/>
            </w:pPr>
            <w:r w:rsidRPr="00D1324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5F4098" w:rsidRDefault="009A48B9">
            <w:r>
              <w:t>4.3.</w:t>
            </w:r>
            <w:r w:rsidR="005F4098" w:rsidRPr="005151D6">
              <w:t xml:space="preserve">Hukuki uyuşmazlıkların çözümünde görevli kurumların işleyişini açıklar. </w:t>
            </w:r>
          </w:p>
        </w:tc>
        <w:tc>
          <w:tcPr>
            <w:tcW w:w="1150" w:type="pct"/>
            <w:shd w:val="clear" w:color="auto" w:fill="auto"/>
          </w:tcPr>
          <w:p w:rsidR="005F4098" w:rsidRDefault="005F4098">
            <w:r w:rsidRPr="00870393">
              <w:t>Hukuki Çözümlerimiz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5F4098" w:rsidRPr="00616DE1" w:rsidRDefault="005F4098" w:rsidP="00EF32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Mahkemeler, savcılık ve icra dairelerinin yaptığı işlemlere ilişkin genel bilgi verilir.</w:t>
            </w:r>
          </w:p>
        </w:tc>
        <w:tc>
          <w:tcPr>
            <w:tcW w:w="575" w:type="pct"/>
            <w:shd w:val="clear" w:color="auto" w:fill="auto"/>
          </w:tcPr>
          <w:p w:rsidR="005F4098" w:rsidRDefault="005F4098">
            <w:r w:rsidRPr="00DF2196">
              <w:t>Ders Kitabı</w:t>
            </w:r>
          </w:p>
        </w:tc>
      </w:tr>
      <w:tr w:rsidR="005F4098" w:rsidRPr="004A6328" w:rsidTr="00CC6AE2">
        <w:trPr>
          <w:trHeight w:val="1395"/>
        </w:trPr>
        <w:tc>
          <w:tcPr>
            <w:tcW w:w="133" w:type="pct"/>
            <w:vMerge/>
            <w:tcBorders>
              <w:bottom w:val="nil"/>
            </w:tcBorders>
            <w:shd w:val="clear" w:color="auto" w:fill="auto"/>
            <w:textDirection w:val="tbRl"/>
          </w:tcPr>
          <w:p w:rsidR="005F4098" w:rsidRPr="004A6328" w:rsidRDefault="005F4098" w:rsidP="002E6D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098" w:rsidRPr="0047796B" w:rsidRDefault="005F4098" w:rsidP="0065135A">
            <w:pPr>
              <w:jc w:val="center"/>
            </w:pPr>
            <w:r>
              <w:t>2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5F4098" w:rsidRDefault="005F4098" w:rsidP="005D7B84">
            <w:pPr>
              <w:jc w:val="center"/>
            </w:pPr>
            <w:r w:rsidRPr="00D1324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5F4098" w:rsidRDefault="009A48B9">
            <w:r>
              <w:t>4.3.</w:t>
            </w:r>
            <w:r w:rsidR="005F4098" w:rsidRPr="005151D6">
              <w:t xml:space="preserve">Hukuki uyuşmazlıkların çözümünde görevli kurumların işleyişini açıklar. 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5F4098" w:rsidRPr="00616DE1" w:rsidRDefault="005F4098" w:rsidP="00EF32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Hukuki Çözümlerimiz</w:t>
            </w:r>
            <w:r w:rsidRPr="00616D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5F4098" w:rsidRPr="00616DE1" w:rsidRDefault="005F4098" w:rsidP="00EF32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</w:tcPr>
          <w:p w:rsidR="005F4098" w:rsidRDefault="005F4098">
            <w:r w:rsidRPr="00DF2196">
              <w:t>Ders Kitabı</w:t>
            </w:r>
          </w:p>
        </w:tc>
      </w:tr>
      <w:tr w:rsidR="005F4098" w:rsidRPr="004A6328" w:rsidTr="00CC6AE2">
        <w:trPr>
          <w:cantSplit/>
          <w:trHeight w:val="1134"/>
        </w:trPr>
        <w:tc>
          <w:tcPr>
            <w:tcW w:w="133" w:type="pct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5F4098" w:rsidRPr="004A6328" w:rsidRDefault="005F4098" w:rsidP="002B05A5">
            <w:pPr>
              <w:jc w:val="right"/>
              <w:rPr>
                <w:b/>
                <w:sz w:val="20"/>
                <w:szCs w:val="20"/>
              </w:rPr>
            </w:pPr>
            <w:r w:rsidRPr="004A6328">
              <w:rPr>
                <w:b/>
                <w:sz w:val="20"/>
                <w:szCs w:val="20"/>
              </w:rPr>
              <w:t>MAYIS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4098" w:rsidRPr="0047796B" w:rsidRDefault="005F4098" w:rsidP="0065135A">
            <w:pPr>
              <w:jc w:val="center"/>
            </w:pPr>
            <w:r>
              <w:t>3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5F4098" w:rsidRDefault="005F4098" w:rsidP="005D7B84">
            <w:pPr>
              <w:jc w:val="center"/>
            </w:pPr>
            <w:r w:rsidRPr="00D13248"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5F4098" w:rsidRDefault="009A48B9">
            <w:r>
              <w:t>4.4.</w:t>
            </w:r>
            <w:r w:rsidR="005F4098" w:rsidRPr="00DF1B56">
              <w:t xml:space="preserve">Yargı sistemiyle ilgili meslekleri araştırır. </w:t>
            </w:r>
          </w:p>
        </w:tc>
        <w:tc>
          <w:tcPr>
            <w:tcW w:w="1150" w:type="pct"/>
            <w:shd w:val="clear" w:color="auto" w:fill="auto"/>
          </w:tcPr>
          <w:p w:rsidR="005F4098" w:rsidRDefault="005F4098">
            <w:r w:rsidRPr="00C025CF">
              <w:t>Hukuki Çözümlerimiz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5F4098" w:rsidRPr="005F4098" w:rsidRDefault="005F4098" w:rsidP="005F40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4098">
              <w:rPr>
                <w:sz w:val="22"/>
                <w:szCs w:val="22"/>
              </w:rPr>
              <w:t>Hâkim, cumhuriyet savcısı, avukat, icra memuru, zabıt kâtibi, mübaşir, infaz ve koruma</w:t>
            </w:r>
          </w:p>
          <w:p w:rsidR="005F4098" w:rsidRPr="00616DE1" w:rsidRDefault="005F4098" w:rsidP="005F40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5F4098">
              <w:rPr>
                <w:sz w:val="22"/>
                <w:szCs w:val="22"/>
              </w:rPr>
              <w:t>memuru</w:t>
            </w:r>
            <w:proofErr w:type="gramEnd"/>
            <w:r w:rsidRPr="005F4098">
              <w:rPr>
                <w:sz w:val="22"/>
                <w:szCs w:val="22"/>
              </w:rPr>
              <w:t xml:space="preserve"> gibi yargı çalışanlarıyla adli kolluk kuvvetlerinin rolleri kısaca açıklanır.</w:t>
            </w:r>
          </w:p>
        </w:tc>
        <w:tc>
          <w:tcPr>
            <w:tcW w:w="575" w:type="pct"/>
            <w:shd w:val="clear" w:color="auto" w:fill="auto"/>
          </w:tcPr>
          <w:p w:rsidR="005F4098" w:rsidRDefault="005F4098">
            <w:r w:rsidRPr="00DF2196">
              <w:t>Ders Kitabı</w:t>
            </w:r>
          </w:p>
        </w:tc>
      </w:tr>
      <w:tr w:rsidR="005F4098" w:rsidRPr="004A6328" w:rsidTr="00D7209B">
        <w:trPr>
          <w:trHeight w:val="1054"/>
        </w:trPr>
        <w:tc>
          <w:tcPr>
            <w:tcW w:w="133" w:type="pct"/>
            <w:vMerge/>
            <w:shd w:val="clear" w:color="auto" w:fill="auto"/>
            <w:textDirection w:val="btLr"/>
          </w:tcPr>
          <w:p w:rsidR="005F4098" w:rsidRPr="004A6328" w:rsidRDefault="005F4098" w:rsidP="002B05A5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F4098" w:rsidRPr="0047796B" w:rsidRDefault="005F4098" w:rsidP="0065135A">
            <w:pPr>
              <w:jc w:val="center"/>
            </w:pPr>
            <w:r>
              <w:t>4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5F4098" w:rsidRPr="004A6328" w:rsidRDefault="005F4098" w:rsidP="005D7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3" w:type="pct"/>
            <w:shd w:val="clear" w:color="auto" w:fill="auto"/>
          </w:tcPr>
          <w:p w:rsidR="005F4098" w:rsidRDefault="009A48B9">
            <w:r>
              <w:t>4.4.</w:t>
            </w:r>
            <w:r w:rsidR="005F4098" w:rsidRPr="00DF1B56">
              <w:t xml:space="preserve">Yargı sistemiyle ilgili meslekleri araştırır. </w:t>
            </w:r>
          </w:p>
        </w:tc>
        <w:tc>
          <w:tcPr>
            <w:tcW w:w="1150" w:type="pct"/>
            <w:shd w:val="clear" w:color="auto" w:fill="auto"/>
          </w:tcPr>
          <w:p w:rsidR="005F4098" w:rsidRDefault="005F4098">
            <w:r w:rsidRPr="00C025CF">
              <w:t>Hukuki Çözümlerimiz</w:t>
            </w: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5F4098" w:rsidRPr="00616DE1" w:rsidRDefault="005F4098" w:rsidP="007E37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</w:tcPr>
          <w:p w:rsidR="005F4098" w:rsidRPr="0016346D" w:rsidRDefault="005F4098">
            <w:pPr>
              <w:rPr>
                <w:b/>
              </w:rPr>
            </w:pPr>
            <w:r w:rsidRPr="0016346D">
              <w:rPr>
                <w:b/>
                <w:color w:val="FF0000"/>
              </w:rPr>
              <w:t>2. Dönem 2. Yazılı</w:t>
            </w:r>
          </w:p>
        </w:tc>
      </w:tr>
      <w:tr w:rsidR="005F4098" w:rsidRPr="004A6328" w:rsidTr="00777C02">
        <w:trPr>
          <w:cantSplit/>
          <w:trHeight w:val="255"/>
        </w:trPr>
        <w:tc>
          <w:tcPr>
            <w:tcW w:w="133" w:type="pct"/>
            <w:vMerge w:val="restart"/>
            <w:shd w:val="clear" w:color="auto" w:fill="auto"/>
            <w:textDirection w:val="btLr"/>
          </w:tcPr>
          <w:p w:rsidR="005F4098" w:rsidRPr="004A6328" w:rsidRDefault="005F4098" w:rsidP="0062629F">
            <w:pPr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F4098" w:rsidRDefault="005F4098" w:rsidP="00CF4457">
            <w:pPr>
              <w:jc w:val="center"/>
            </w:pPr>
            <w:r>
              <w:t>2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5F4098" w:rsidRPr="004A6328" w:rsidRDefault="005F4098" w:rsidP="007D7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pct"/>
            <w:shd w:val="clear" w:color="auto" w:fill="auto"/>
          </w:tcPr>
          <w:p w:rsidR="005F4098" w:rsidRDefault="009A48B9">
            <w:r>
              <w:t>4.5.</w:t>
            </w:r>
            <w:r w:rsidR="005F4098" w:rsidRPr="00181322">
              <w:t>Yargı sistemindeki kurumları işlevleri açısından karşılaştırır</w:t>
            </w:r>
            <w:r w:rsidR="005F4098">
              <w:t>.</w:t>
            </w:r>
          </w:p>
        </w:tc>
        <w:tc>
          <w:tcPr>
            <w:tcW w:w="1150" w:type="pct"/>
            <w:shd w:val="clear" w:color="auto" w:fill="auto"/>
          </w:tcPr>
          <w:p w:rsidR="005F4098" w:rsidRDefault="005F4098">
            <w:r w:rsidRPr="00C025CF">
              <w:t>Hukuki Çözümlerimiz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5F4098" w:rsidRPr="00616DE1" w:rsidRDefault="005F4098" w:rsidP="007E37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Anayasa Mahkemesi, Yargıtay, Danıştay, Adalet Bakanlığı, Sayıştay, İstinaf Mahkemeleri, Adliyeler, Barolar ve Noterler gibi kurumların işlevleri kısaca açıklanır.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F4098" w:rsidRPr="00616DE1" w:rsidRDefault="005F4098" w:rsidP="007E3782">
            <w:pPr>
              <w:jc w:val="center"/>
              <w:rPr>
                <w:sz w:val="22"/>
                <w:szCs w:val="22"/>
              </w:rPr>
            </w:pPr>
            <w:r w:rsidRPr="0016346D">
              <w:rPr>
                <w:sz w:val="22"/>
                <w:szCs w:val="22"/>
              </w:rPr>
              <w:t>Ders Kitabı</w:t>
            </w:r>
          </w:p>
        </w:tc>
      </w:tr>
      <w:tr w:rsidR="005F4098" w:rsidRPr="004A6328" w:rsidTr="00777C02">
        <w:trPr>
          <w:cantSplit/>
          <w:trHeight w:val="945"/>
        </w:trPr>
        <w:tc>
          <w:tcPr>
            <w:tcW w:w="133" w:type="pct"/>
            <w:vMerge/>
            <w:shd w:val="clear" w:color="auto" w:fill="auto"/>
            <w:textDirection w:val="btLr"/>
          </w:tcPr>
          <w:p w:rsidR="005F4098" w:rsidRPr="004A6328" w:rsidRDefault="005F4098" w:rsidP="002B05A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F4098" w:rsidRDefault="005F4098" w:rsidP="00CF4457">
            <w:pPr>
              <w:jc w:val="center"/>
            </w:pPr>
            <w:r>
              <w:t>2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5F4098" w:rsidRDefault="005F4098" w:rsidP="007D7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pct"/>
            <w:shd w:val="clear" w:color="auto" w:fill="auto"/>
          </w:tcPr>
          <w:p w:rsidR="005F4098" w:rsidRDefault="009A48B9">
            <w:r>
              <w:t>4.5.</w:t>
            </w:r>
            <w:r w:rsidR="005F4098" w:rsidRPr="00181322">
              <w:t>Yargı sistemindeki kurumları işlevleri açısından karşılaştırır</w:t>
            </w:r>
            <w:r w:rsidR="005F4098">
              <w:t>.</w:t>
            </w:r>
          </w:p>
        </w:tc>
        <w:tc>
          <w:tcPr>
            <w:tcW w:w="1150" w:type="pct"/>
            <w:shd w:val="clear" w:color="auto" w:fill="auto"/>
          </w:tcPr>
          <w:p w:rsidR="005F4098" w:rsidRDefault="005F4098">
            <w:r w:rsidRPr="00C025CF">
              <w:t>Hukuki Çözümlerimiz</w:t>
            </w: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5F4098" w:rsidRPr="00616DE1" w:rsidRDefault="005F4098" w:rsidP="007E37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5F4098" w:rsidRPr="00616DE1" w:rsidRDefault="005F4098" w:rsidP="007E3782">
            <w:pPr>
              <w:jc w:val="center"/>
              <w:rPr>
                <w:sz w:val="22"/>
                <w:szCs w:val="22"/>
              </w:rPr>
            </w:pPr>
            <w:r w:rsidRPr="00616DE1">
              <w:rPr>
                <w:sz w:val="22"/>
                <w:szCs w:val="22"/>
              </w:rPr>
              <w:t>CD, Anayasa, Bilgisayar</w:t>
            </w:r>
          </w:p>
        </w:tc>
      </w:tr>
      <w:tr w:rsidR="008F0A4A" w:rsidRPr="004A6328" w:rsidTr="00777C02">
        <w:trPr>
          <w:cantSplit/>
          <w:trHeight w:val="945"/>
        </w:trPr>
        <w:tc>
          <w:tcPr>
            <w:tcW w:w="133" w:type="pct"/>
            <w:vMerge/>
            <w:shd w:val="clear" w:color="auto" w:fill="auto"/>
            <w:textDirection w:val="btLr"/>
          </w:tcPr>
          <w:p w:rsidR="008F0A4A" w:rsidRPr="004A6328" w:rsidRDefault="008F0A4A" w:rsidP="002B05A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F0A4A" w:rsidRDefault="008F0A4A" w:rsidP="00CF4457">
            <w:pPr>
              <w:jc w:val="center"/>
            </w:pPr>
            <w:r>
              <w:t>2</w:t>
            </w:r>
          </w:p>
        </w:tc>
        <w:tc>
          <w:tcPr>
            <w:tcW w:w="133" w:type="pct"/>
            <w:shd w:val="clear" w:color="auto" w:fill="auto"/>
            <w:vAlign w:val="center"/>
          </w:tcPr>
          <w:p w:rsidR="008F0A4A" w:rsidRDefault="008F0A4A" w:rsidP="007D7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pct"/>
            <w:shd w:val="clear" w:color="auto" w:fill="auto"/>
          </w:tcPr>
          <w:p w:rsidR="008F0A4A" w:rsidRDefault="009A48B9">
            <w:r>
              <w:t>4.6.</w:t>
            </w:r>
            <w:r w:rsidR="005F4098" w:rsidRPr="005F4098">
              <w:t>Yargılama sisteminin adaletin sağlanmasındaki rolünü değerlendirir</w:t>
            </w:r>
            <w:r w:rsidR="008F0A4A">
              <w:t>.</w:t>
            </w:r>
          </w:p>
        </w:tc>
        <w:tc>
          <w:tcPr>
            <w:tcW w:w="1150" w:type="pct"/>
            <w:shd w:val="clear" w:color="auto" w:fill="auto"/>
          </w:tcPr>
          <w:p w:rsidR="008F0A4A" w:rsidRDefault="008F0A4A">
            <w:r w:rsidRPr="00C025CF">
              <w:t>Hukuki Çözümlerimiz</w:t>
            </w:r>
          </w:p>
        </w:tc>
        <w:tc>
          <w:tcPr>
            <w:tcW w:w="1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A4A" w:rsidRPr="00616DE1" w:rsidRDefault="005F4098" w:rsidP="005F40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4098">
              <w:rPr>
                <w:sz w:val="22"/>
                <w:szCs w:val="22"/>
              </w:rPr>
              <w:t>Yargılama sisteminin bireylerin haklarını koruduğu açıklanır. A</w:t>
            </w:r>
            <w:r>
              <w:rPr>
                <w:sz w:val="22"/>
                <w:szCs w:val="22"/>
              </w:rPr>
              <w:t xml:space="preserve">yrıca adalete/yargıya güven ile </w:t>
            </w:r>
            <w:r w:rsidRPr="005F4098">
              <w:rPr>
                <w:sz w:val="22"/>
                <w:szCs w:val="22"/>
              </w:rPr>
              <w:t>yargı bağımsızlığı ve tarafsızlığı vurgulanır</w:t>
            </w:r>
            <w:r w:rsidR="008F0A4A" w:rsidRPr="0062629F">
              <w:rPr>
                <w:sz w:val="22"/>
                <w:szCs w:val="22"/>
              </w:rPr>
              <w:t>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8F0A4A" w:rsidRPr="00616DE1" w:rsidRDefault="008F0A4A" w:rsidP="007E37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629F">
              <w:rPr>
                <w:sz w:val="22"/>
                <w:szCs w:val="22"/>
              </w:rPr>
              <w:t>Ders Notları</w:t>
            </w:r>
          </w:p>
        </w:tc>
      </w:tr>
    </w:tbl>
    <w:p w:rsidR="00F55D0C" w:rsidRPr="0016346D" w:rsidRDefault="00F55D0C" w:rsidP="0016346D">
      <w:pPr>
        <w:tabs>
          <w:tab w:val="left" w:pos="1581"/>
        </w:tabs>
        <w:rPr>
          <w:sz w:val="18"/>
          <w:szCs w:val="18"/>
        </w:rPr>
      </w:pPr>
    </w:p>
    <w:p w:rsidR="00F504B4" w:rsidRPr="009A48B9" w:rsidRDefault="009A48B9" w:rsidP="0016346D">
      <w:pPr>
        <w:pStyle w:val="AralkYok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9A48B9">
        <w:rPr>
          <w:rFonts w:ascii="Times New Roman" w:hAnsi="Times New Roman"/>
          <w:sz w:val="20"/>
          <w:szCs w:val="20"/>
        </w:rPr>
        <w:t>Zeki DOĞAN</w:t>
      </w:r>
    </w:p>
    <w:p w:rsidR="00D203F1" w:rsidRPr="009A48B9" w:rsidRDefault="009A48B9" w:rsidP="0016346D">
      <w:pPr>
        <w:pStyle w:val="AralkYok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D203F1" w:rsidRPr="009A48B9">
        <w:rPr>
          <w:rFonts w:ascii="Times New Roman" w:hAnsi="Times New Roman"/>
          <w:sz w:val="20"/>
          <w:szCs w:val="20"/>
        </w:rPr>
        <w:t>Sos</w:t>
      </w:r>
      <w:r w:rsidR="00BC0753" w:rsidRPr="009A48B9">
        <w:rPr>
          <w:rFonts w:ascii="Times New Roman" w:hAnsi="Times New Roman"/>
          <w:sz w:val="20"/>
          <w:szCs w:val="20"/>
        </w:rPr>
        <w:t xml:space="preserve">yal Bilgiler Öğretmeni                                                                                                                                                                                                   </w:t>
      </w:r>
      <w:r w:rsidR="00D203F1" w:rsidRPr="009A48B9">
        <w:rPr>
          <w:rFonts w:ascii="Times New Roman" w:hAnsi="Times New Roman"/>
          <w:sz w:val="20"/>
          <w:szCs w:val="20"/>
        </w:rPr>
        <w:t>UYGUNDUR</w:t>
      </w:r>
    </w:p>
    <w:p w:rsidR="00D203F1" w:rsidRPr="009A48B9" w:rsidRDefault="0016346D" w:rsidP="0016346D">
      <w:pPr>
        <w:pStyle w:val="AralkYok"/>
        <w:ind w:left="11328" w:firstLine="708"/>
        <w:rPr>
          <w:rFonts w:ascii="Times New Roman" w:hAnsi="Times New Roman"/>
          <w:sz w:val="20"/>
          <w:szCs w:val="20"/>
        </w:rPr>
      </w:pPr>
      <w:r w:rsidRPr="009A48B9">
        <w:rPr>
          <w:rFonts w:ascii="Times New Roman" w:hAnsi="Times New Roman"/>
          <w:sz w:val="20"/>
          <w:szCs w:val="20"/>
        </w:rPr>
        <w:t>09.09.2019</w:t>
      </w:r>
    </w:p>
    <w:p w:rsidR="00D203F1" w:rsidRPr="009A48B9" w:rsidRDefault="009A48B9" w:rsidP="009A48B9">
      <w:pPr>
        <w:pStyle w:val="AralkYok"/>
        <w:ind w:left="1132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Oğuz KALAFAT</w:t>
      </w:r>
    </w:p>
    <w:p w:rsidR="00D203F1" w:rsidRPr="009A48B9" w:rsidRDefault="00D203F1" w:rsidP="0016346D">
      <w:pPr>
        <w:pStyle w:val="AralkYok"/>
        <w:ind w:left="11328" w:firstLine="708"/>
        <w:rPr>
          <w:rFonts w:ascii="Times New Roman" w:hAnsi="Times New Roman"/>
          <w:color w:val="000000"/>
          <w:sz w:val="20"/>
          <w:szCs w:val="20"/>
        </w:rPr>
      </w:pPr>
      <w:r w:rsidRPr="009A48B9">
        <w:rPr>
          <w:rFonts w:ascii="Times New Roman" w:hAnsi="Times New Roman"/>
          <w:sz w:val="20"/>
          <w:szCs w:val="20"/>
        </w:rPr>
        <w:t>Okul Müdürü</w:t>
      </w:r>
    </w:p>
    <w:p w:rsidR="00F55D0C" w:rsidRPr="0016346D" w:rsidRDefault="00F55D0C" w:rsidP="0016346D"/>
    <w:sectPr w:rsidR="00F55D0C" w:rsidRPr="0016346D" w:rsidSect="00AB2C96">
      <w:headerReference w:type="default" r:id="rId9"/>
      <w:pgSz w:w="16838" w:h="11906" w:orient="landscape" w:code="9"/>
      <w:pgMar w:top="170" w:right="170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39" w:rsidRDefault="00C16239">
      <w:r>
        <w:separator/>
      </w:r>
    </w:p>
  </w:endnote>
  <w:endnote w:type="continuationSeparator" w:id="0">
    <w:p w:rsidR="00C16239" w:rsidRDefault="00C1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39" w:rsidRDefault="00C16239">
      <w:r>
        <w:separator/>
      </w:r>
    </w:p>
  </w:footnote>
  <w:footnote w:type="continuationSeparator" w:id="0">
    <w:p w:rsidR="00C16239" w:rsidRDefault="00C16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FA2" w:rsidRPr="00F504B4" w:rsidRDefault="0061560E" w:rsidP="00E32845">
    <w:pPr>
      <w:pStyle w:val="AralkYok"/>
      <w:jc w:val="center"/>
      <w:rPr>
        <w:rFonts w:ascii="Times New Roman" w:hAnsi="Times New Roman"/>
        <w:b/>
        <w:w w:val="150"/>
        <w:sz w:val="20"/>
        <w:szCs w:val="20"/>
      </w:rPr>
    </w:pPr>
    <w:r w:rsidRPr="00F504B4">
      <w:rPr>
        <w:rFonts w:ascii="Times New Roman" w:hAnsi="Times New Roman"/>
        <w:b/>
        <w:w w:val="150"/>
        <w:sz w:val="20"/>
        <w:szCs w:val="20"/>
      </w:rPr>
      <w:t>201</w:t>
    </w:r>
    <w:r w:rsidR="0062629F">
      <w:rPr>
        <w:rFonts w:ascii="Times New Roman" w:hAnsi="Times New Roman"/>
        <w:b/>
        <w:w w:val="150"/>
        <w:sz w:val="20"/>
        <w:szCs w:val="20"/>
      </w:rPr>
      <w:t>9–2020</w:t>
    </w:r>
    <w:r w:rsidR="0012235C" w:rsidRPr="00F504B4">
      <w:rPr>
        <w:rFonts w:ascii="Times New Roman" w:hAnsi="Times New Roman"/>
        <w:b/>
        <w:w w:val="150"/>
        <w:sz w:val="20"/>
        <w:szCs w:val="20"/>
      </w:rPr>
      <w:t xml:space="preserve"> </w:t>
    </w:r>
    <w:r w:rsidR="007E0FA2" w:rsidRPr="00F504B4">
      <w:rPr>
        <w:rFonts w:ascii="Times New Roman" w:hAnsi="Times New Roman"/>
        <w:b/>
        <w:w w:val="150"/>
        <w:sz w:val="20"/>
        <w:szCs w:val="20"/>
      </w:rPr>
      <w:t>EĞİTİM-</w:t>
    </w:r>
    <w:r w:rsidR="0012235C" w:rsidRPr="00F504B4">
      <w:rPr>
        <w:rFonts w:ascii="Times New Roman" w:hAnsi="Times New Roman"/>
        <w:b/>
        <w:w w:val="150"/>
        <w:sz w:val="20"/>
        <w:szCs w:val="20"/>
      </w:rPr>
      <w:t xml:space="preserve">ÖĞRETİM YILI </w:t>
    </w:r>
    <w:r w:rsidR="00F504B4">
      <w:rPr>
        <w:rFonts w:ascii="Times New Roman" w:hAnsi="Times New Roman"/>
        <w:b/>
        <w:w w:val="150"/>
        <w:sz w:val="20"/>
        <w:szCs w:val="20"/>
      </w:rPr>
      <w:t xml:space="preserve">ATATÜRK </w:t>
    </w:r>
    <w:r w:rsidR="0012235C" w:rsidRPr="00F504B4">
      <w:rPr>
        <w:rFonts w:ascii="Times New Roman" w:hAnsi="Times New Roman"/>
        <w:b/>
        <w:w w:val="150"/>
        <w:sz w:val="20"/>
        <w:szCs w:val="20"/>
      </w:rPr>
      <w:t xml:space="preserve">ORTAOKULU </w:t>
    </w:r>
  </w:p>
  <w:p w:rsidR="0012235C" w:rsidRPr="00F504B4" w:rsidRDefault="007A5C19" w:rsidP="00E32845">
    <w:pPr>
      <w:pStyle w:val="AralkYok"/>
      <w:jc w:val="center"/>
      <w:rPr>
        <w:rFonts w:ascii="Times New Roman" w:hAnsi="Times New Roman"/>
        <w:b/>
        <w:w w:val="150"/>
        <w:sz w:val="20"/>
        <w:szCs w:val="20"/>
      </w:rPr>
    </w:pPr>
    <w:r w:rsidRPr="00F504B4">
      <w:rPr>
        <w:rFonts w:ascii="Times New Roman" w:hAnsi="Times New Roman"/>
        <w:b/>
        <w:w w:val="150"/>
        <w:sz w:val="20"/>
        <w:szCs w:val="20"/>
      </w:rPr>
      <w:t xml:space="preserve">SEÇMELİ </w:t>
    </w:r>
    <w:r w:rsidR="0012235C" w:rsidRPr="00F504B4">
      <w:rPr>
        <w:rFonts w:ascii="Times New Roman" w:hAnsi="Times New Roman"/>
        <w:b/>
        <w:w w:val="150"/>
        <w:sz w:val="20"/>
        <w:szCs w:val="20"/>
      </w:rPr>
      <w:t xml:space="preserve">HUKUK VE ADALET </w:t>
    </w:r>
    <w:r w:rsidR="0061560E" w:rsidRPr="00F504B4">
      <w:rPr>
        <w:rFonts w:ascii="Times New Roman" w:hAnsi="Times New Roman"/>
        <w:b/>
        <w:w w:val="150"/>
        <w:sz w:val="20"/>
        <w:szCs w:val="20"/>
      </w:rPr>
      <w:t>DERSİ 6</w:t>
    </w:r>
    <w:r w:rsidR="00F504B4">
      <w:rPr>
        <w:rFonts w:ascii="Times New Roman" w:hAnsi="Times New Roman"/>
        <w:b/>
        <w:w w:val="150"/>
        <w:sz w:val="20"/>
        <w:szCs w:val="20"/>
      </w:rPr>
      <w:t>-7</w:t>
    </w:r>
    <w:r w:rsidR="00F446AF">
      <w:rPr>
        <w:rFonts w:ascii="Times New Roman" w:hAnsi="Times New Roman"/>
        <w:b/>
        <w:w w:val="150"/>
        <w:sz w:val="20"/>
        <w:szCs w:val="20"/>
      </w:rPr>
      <w:t>-8.</w:t>
    </w:r>
    <w:r w:rsidR="0012235C" w:rsidRPr="00F504B4">
      <w:rPr>
        <w:rFonts w:ascii="Times New Roman" w:hAnsi="Times New Roman"/>
        <w:b/>
        <w:w w:val="150"/>
        <w:sz w:val="20"/>
        <w:szCs w:val="20"/>
      </w:rPr>
      <w:t xml:space="preserve"> SINIF ÜNİTELENDİRİLMİŞ YILLIK PLANI</w:t>
    </w:r>
  </w:p>
  <w:p w:rsidR="0012235C" w:rsidRPr="00E32845" w:rsidRDefault="0012235C" w:rsidP="00E32845">
    <w:pPr>
      <w:jc w:val="center"/>
      <w:rPr>
        <w:rFonts w:ascii="Arial" w:hAnsi="Arial" w:cs="Arial"/>
        <w:b/>
        <w:w w:val="150"/>
        <w:sz w:val="15"/>
        <w:szCs w:val="15"/>
      </w:rPr>
    </w:pPr>
  </w:p>
  <w:tbl>
    <w:tblPr>
      <w:tblW w:w="16018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5"/>
      <w:gridCol w:w="993"/>
      <w:gridCol w:w="425"/>
      <w:gridCol w:w="4111"/>
      <w:gridCol w:w="3685"/>
      <w:gridCol w:w="4536"/>
      <w:gridCol w:w="1843"/>
    </w:tblGrid>
    <w:tr w:rsidR="0012235C" w:rsidRPr="00B3575D" w:rsidTr="00D203F1">
      <w:tc>
        <w:tcPr>
          <w:tcW w:w="1843" w:type="dxa"/>
          <w:gridSpan w:val="3"/>
          <w:shd w:val="clear" w:color="auto" w:fill="auto"/>
          <w:vAlign w:val="center"/>
        </w:tcPr>
        <w:p w:rsidR="0012235C" w:rsidRPr="00B3575D" w:rsidRDefault="0012235C" w:rsidP="00220EBA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3575D">
            <w:rPr>
              <w:rFonts w:ascii="Arial" w:hAnsi="Arial" w:cs="Arial"/>
              <w:b/>
              <w:sz w:val="18"/>
              <w:szCs w:val="18"/>
            </w:rPr>
            <w:t>SÜRE</w:t>
          </w:r>
        </w:p>
      </w:tc>
      <w:tc>
        <w:tcPr>
          <w:tcW w:w="14175" w:type="dxa"/>
          <w:gridSpan w:val="4"/>
          <w:shd w:val="clear" w:color="auto" w:fill="auto"/>
          <w:vAlign w:val="center"/>
        </w:tcPr>
        <w:p w:rsidR="0012235C" w:rsidRPr="00394752" w:rsidRDefault="00394752" w:rsidP="005F4098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394752">
            <w:rPr>
              <w:rFonts w:ascii="Arial" w:hAnsi="Arial" w:cs="Arial"/>
              <w:b/>
              <w:sz w:val="18"/>
              <w:szCs w:val="18"/>
            </w:rPr>
            <w:t>KONU, KAZANIM</w:t>
          </w:r>
          <w:r w:rsidR="005F4098">
            <w:rPr>
              <w:rFonts w:ascii="Arial" w:hAnsi="Arial" w:cs="Arial"/>
              <w:b/>
              <w:sz w:val="18"/>
              <w:szCs w:val="18"/>
            </w:rPr>
            <w:t xml:space="preserve"> VE AÇIKLAMA</w:t>
          </w:r>
          <w:r w:rsidRPr="00394752">
            <w:rPr>
              <w:rFonts w:ascii="Arial" w:hAnsi="Arial" w:cs="Arial"/>
              <w:b/>
              <w:sz w:val="18"/>
              <w:szCs w:val="18"/>
            </w:rPr>
            <w:t>LAR</w:t>
          </w:r>
        </w:p>
      </w:tc>
    </w:tr>
    <w:tr w:rsidR="0012235C" w:rsidRPr="00B3575D" w:rsidTr="007E0FA2">
      <w:trPr>
        <w:cantSplit/>
        <w:trHeight w:val="503"/>
      </w:trPr>
      <w:tc>
        <w:tcPr>
          <w:tcW w:w="425" w:type="dxa"/>
          <w:shd w:val="clear" w:color="auto" w:fill="auto"/>
          <w:textDirection w:val="btLr"/>
          <w:vAlign w:val="center"/>
        </w:tcPr>
        <w:p w:rsidR="0012235C" w:rsidRPr="007E0FA2" w:rsidRDefault="0012235C" w:rsidP="00570C71">
          <w:pPr>
            <w:ind w:left="113" w:right="113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E0FA2">
            <w:rPr>
              <w:rFonts w:asciiTheme="minorHAnsi" w:hAnsiTheme="minorHAnsi" w:cstheme="minorHAnsi"/>
              <w:b/>
              <w:sz w:val="16"/>
              <w:szCs w:val="16"/>
            </w:rPr>
            <w:t>Ay</w:t>
          </w:r>
        </w:p>
      </w:tc>
      <w:tc>
        <w:tcPr>
          <w:tcW w:w="993" w:type="dxa"/>
          <w:shd w:val="clear" w:color="auto" w:fill="auto"/>
          <w:vAlign w:val="center"/>
        </w:tcPr>
        <w:p w:rsidR="0012235C" w:rsidRPr="007E0FA2" w:rsidRDefault="0012235C" w:rsidP="007E0FA2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E0FA2">
            <w:rPr>
              <w:rFonts w:asciiTheme="minorHAnsi" w:hAnsiTheme="minorHAnsi" w:cstheme="minorHAnsi"/>
              <w:b/>
              <w:sz w:val="16"/>
              <w:szCs w:val="16"/>
            </w:rPr>
            <w:t>Hafta</w:t>
          </w:r>
        </w:p>
      </w:tc>
      <w:tc>
        <w:tcPr>
          <w:tcW w:w="425" w:type="dxa"/>
          <w:shd w:val="clear" w:color="auto" w:fill="auto"/>
          <w:textDirection w:val="btLr"/>
          <w:vAlign w:val="center"/>
        </w:tcPr>
        <w:p w:rsidR="0012235C" w:rsidRPr="007E0FA2" w:rsidRDefault="0012235C" w:rsidP="002E6D77">
          <w:pPr>
            <w:ind w:left="113" w:right="113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E0FA2">
            <w:rPr>
              <w:rFonts w:asciiTheme="minorHAnsi" w:hAnsiTheme="minorHAnsi" w:cstheme="minorHAnsi"/>
              <w:b/>
              <w:sz w:val="16"/>
              <w:szCs w:val="16"/>
            </w:rPr>
            <w:t>Saat</w:t>
          </w:r>
        </w:p>
      </w:tc>
      <w:tc>
        <w:tcPr>
          <w:tcW w:w="4111" w:type="dxa"/>
          <w:shd w:val="clear" w:color="auto" w:fill="auto"/>
          <w:vAlign w:val="center"/>
        </w:tcPr>
        <w:p w:rsidR="0012235C" w:rsidRPr="007E0FA2" w:rsidRDefault="008F0A4A" w:rsidP="00220EBA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KAZANIMLAR</w:t>
          </w:r>
        </w:p>
      </w:tc>
      <w:tc>
        <w:tcPr>
          <w:tcW w:w="3685" w:type="dxa"/>
          <w:shd w:val="clear" w:color="auto" w:fill="auto"/>
          <w:vAlign w:val="center"/>
        </w:tcPr>
        <w:p w:rsidR="0012235C" w:rsidRPr="007E0FA2" w:rsidRDefault="0012235C" w:rsidP="00220EBA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E0FA2">
            <w:rPr>
              <w:rFonts w:asciiTheme="minorHAnsi" w:hAnsiTheme="minorHAnsi" w:cstheme="minorHAnsi"/>
              <w:b/>
              <w:bCs/>
              <w:sz w:val="16"/>
              <w:szCs w:val="16"/>
            </w:rPr>
            <w:t>KONULAR</w:t>
          </w:r>
        </w:p>
      </w:tc>
      <w:tc>
        <w:tcPr>
          <w:tcW w:w="4536" w:type="dxa"/>
          <w:shd w:val="clear" w:color="auto" w:fill="auto"/>
          <w:vAlign w:val="center"/>
        </w:tcPr>
        <w:p w:rsidR="0012235C" w:rsidRPr="007E0FA2" w:rsidRDefault="008F0A4A" w:rsidP="00B3575D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AÇIKLAMA</w:t>
          </w:r>
        </w:p>
      </w:tc>
      <w:tc>
        <w:tcPr>
          <w:tcW w:w="1843" w:type="dxa"/>
          <w:shd w:val="clear" w:color="auto" w:fill="auto"/>
          <w:vAlign w:val="center"/>
        </w:tcPr>
        <w:p w:rsidR="003C1C28" w:rsidRPr="007E0FA2" w:rsidRDefault="0012235C" w:rsidP="003C1C28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E0FA2">
            <w:rPr>
              <w:rFonts w:asciiTheme="minorHAnsi" w:hAnsiTheme="minorHAnsi" w:cstheme="minorHAnsi"/>
              <w:b/>
              <w:sz w:val="16"/>
              <w:szCs w:val="16"/>
            </w:rPr>
            <w:t>KULLANILACAK MATERYALLER</w:t>
          </w:r>
          <w:r w:rsidR="003C1C28" w:rsidRPr="007E0FA2">
            <w:rPr>
              <w:rFonts w:asciiTheme="minorHAnsi" w:hAnsiTheme="minorHAnsi" w:cstheme="minorHAnsi"/>
              <w:b/>
              <w:sz w:val="16"/>
              <w:szCs w:val="16"/>
            </w:rPr>
            <w:t>-</w:t>
          </w:r>
        </w:p>
        <w:p w:rsidR="003C1C28" w:rsidRPr="007E0FA2" w:rsidRDefault="003C1C28" w:rsidP="003C1C28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E0FA2">
            <w:rPr>
              <w:rFonts w:asciiTheme="minorHAnsi" w:hAnsiTheme="minorHAnsi" w:cstheme="minorHAnsi"/>
              <w:b/>
              <w:sz w:val="16"/>
              <w:szCs w:val="16"/>
            </w:rPr>
            <w:t>SINAVLAR</w:t>
          </w:r>
        </w:p>
      </w:tc>
    </w:tr>
  </w:tbl>
  <w:p w:rsidR="0012235C" w:rsidRPr="00973642" w:rsidRDefault="0012235C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129"/>
    <w:multiLevelType w:val="multilevel"/>
    <w:tmpl w:val="A650EB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7BA81CFD"/>
    <w:multiLevelType w:val="multilevel"/>
    <w:tmpl w:val="A650EB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68"/>
    <w:rsid w:val="000139EF"/>
    <w:rsid w:val="00022165"/>
    <w:rsid w:val="00054628"/>
    <w:rsid w:val="000548C3"/>
    <w:rsid w:val="00056394"/>
    <w:rsid w:val="00082B92"/>
    <w:rsid w:val="0009155B"/>
    <w:rsid w:val="000A0BCB"/>
    <w:rsid w:val="000A37A2"/>
    <w:rsid w:val="000A6FCE"/>
    <w:rsid w:val="000B0378"/>
    <w:rsid w:val="000B3B14"/>
    <w:rsid w:val="000C4641"/>
    <w:rsid w:val="00104B23"/>
    <w:rsid w:val="00110143"/>
    <w:rsid w:val="00110D89"/>
    <w:rsid w:val="0012235C"/>
    <w:rsid w:val="0016346D"/>
    <w:rsid w:val="00181282"/>
    <w:rsid w:val="0018335C"/>
    <w:rsid w:val="00184026"/>
    <w:rsid w:val="001A039E"/>
    <w:rsid w:val="001C7DEB"/>
    <w:rsid w:val="001D36B9"/>
    <w:rsid w:val="001D6BF0"/>
    <w:rsid w:val="001E02B5"/>
    <w:rsid w:val="001F3127"/>
    <w:rsid w:val="00220C2A"/>
    <w:rsid w:val="00220EBA"/>
    <w:rsid w:val="002749F6"/>
    <w:rsid w:val="00280752"/>
    <w:rsid w:val="00294C06"/>
    <w:rsid w:val="002A216D"/>
    <w:rsid w:val="002A5FF1"/>
    <w:rsid w:val="002B05A5"/>
    <w:rsid w:val="002B4CEB"/>
    <w:rsid w:val="002C48A8"/>
    <w:rsid w:val="002E6D77"/>
    <w:rsid w:val="00315EBC"/>
    <w:rsid w:val="00340CCE"/>
    <w:rsid w:val="00347A60"/>
    <w:rsid w:val="00362CD6"/>
    <w:rsid w:val="003656B8"/>
    <w:rsid w:val="0038498C"/>
    <w:rsid w:val="00387228"/>
    <w:rsid w:val="00394752"/>
    <w:rsid w:val="00394D25"/>
    <w:rsid w:val="003A0573"/>
    <w:rsid w:val="003C1C28"/>
    <w:rsid w:val="003E157A"/>
    <w:rsid w:val="00405B58"/>
    <w:rsid w:val="004162E5"/>
    <w:rsid w:val="004364A8"/>
    <w:rsid w:val="00442878"/>
    <w:rsid w:val="00466D14"/>
    <w:rsid w:val="00483057"/>
    <w:rsid w:val="004949A9"/>
    <w:rsid w:val="00496B19"/>
    <w:rsid w:val="004A34C7"/>
    <w:rsid w:val="004A6328"/>
    <w:rsid w:val="004D0F84"/>
    <w:rsid w:val="004D76A8"/>
    <w:rsid w:val="004E17BF"/>
    <w:rsid w:val="004E3100"/>
    <w:rsid w:val="005146FE"/>
    <w:rsid w:val="00517B05"/>
    <w:rsid w:val="00524B34"/>
    <w:rsid w:val="0054474D"/>
    <w:rsid w:val="00554831"/>
    <w:rsid w:val="0055795E"/>
    <w:rsid w:val="00570C71"/>
    <w:rsid w:val="00575FCB"/>
    <w:rsid w:val="00582F12"/>
    <w:rsid w:val="00596176"/>
    <w:rsid w:val="005A3C6C"/>
    <w:rsid w:val="005A59A9"/>
    <w:rsid w:val="005B5A61"/>
    <w:rsid w:val="005D020A"/>
    <w:rsid w:val="005D7B84"/>
    <w:rsid w:val="005F408D"/>
    <w:rsid w:val="005F4098"/>
    <w:rsid w:val="00606A2C"/>
    <w:rsid w:val="0061560E"/>
    <w:rsid w:val="00615DE5"/>
    <w:rsid w:val="00616DE1"/>
    <w:rsid w:val="0062629F"/>
    <w:rsid w:val="0063300D"/>
    <w:rsid w:val="00640D0C"/>
    <w:rsid w:val="0068402A"/>
    <w:rsid w:val="0068490D"/>
    <w:rsid w:val="00696871"/>
    <w:rsid w:val="006A12EF"/>
    <w:rsid w:val="006A5C5C"/>
    <w:rsid w:val="006B54A0"/>
    <w:rsid w:val="006D5756"/>
    <w:rsid w:val="006D5B6D"/>
    <w:rsid w:val="006D61C3"/>
    <w:rsid w:val="00701F32"/>
    <w:rsid w:val="007135DE"/>
    <w:rsid w:val="00733B07"/>
    <w:rsid w:val="007528F2"/>
    <w:rsid w:val="007734A2"/>
    <w:rsid w:val="00786FC5"/>
    <w:rsid w:val="00792EA4"/>
    <w:rsid w:val="007954C4"/>
    <w:rsid w:val="007A0728"/>
    <w:rsid w:val="007A5C19"/>
    <w:rsid w:val="007A66E1"/>
    <w:rsid w:val="007C4F2F"/>
    <w:rsid w:val="007D72A1"/>
    <w:rsid w:val="007E0FA2"/>
    <w:rsid w:val="007E5BF0"/>
    <w:rsid w:val="007F3A0A"/>
    <w:rsid w:val="00804F67"/>
    <w:rsid w:val="008072CB"/>
    <w:rsid w:val="008269F0"/>
    <w:rsid w:val="00847286"/>
    <w:rsid w:val="00887A15"/>
    <w:rsid w:val="008A30A2"/>
    <w:rsid w:val="008D0093"/>
    <w:rsid w:val="008D3102"/>
    <w:rsid w:val="008E4CB2"/>
    <w:rsid w:val="008E4CB3"/>
    <w:rsid w:val="008F0A4A"/>
    <w:rsid w:val="00900BFB"/>
    <w:rsid w:val="00906C0B"/>
    <w:rsid w:val="00910C25"/>
    <w:rsid w:val="00923740"/>
    <w:rsid w:val="00934455"/>
    <w:rsid w:val="0094107F"/>
    <w:rsid w:val="00950F2A"/>
    <w:rsid w:val="00972737"/>
    <w:rsid w:val="00973642"/>
    <w:rsid w:val="00991020"/>
    <w:rsid w:val="009A48B9"/>
    <w:rsid w:val="009B49AD"/>
    <w:rsid w:val="009F4F47"/>
    <w:rsid w:val="00A21D06"/>
    <w:rsid w:val="00A2534F"/>
    <w:rsid w:val="00A31CB5"/>
    <w:rsid w:val="00A36679"/>
    <w:rsid w:val="00A708A6"/>
    <w:rsid w:val="00A8703F"/>
    <w:rsid w:val="00A923F2"/>
    <w:rsid w:val="00A9553D"/>
    <w:rsid w:val="00AA0B21"/>
    <w:rsid w:val="00AA5E68"/>
    <w:rsid w:val="00AB10A5"/>
    <w:rsid w:val="00AB2C96"/>
    <w:rsid w:val="00AD572B"/>
    <w:rsid w:val="00AD760A"/>
    <w:rsid w:val="00AF4B3D"/>
    <w:rsid w:val="00B0557E"/>
    <w:rsid w:val="00B2161A"/>
    <w:rsid w:val="00B25F1D"/>
    <w:rsid w:val="00B3575D"/>
    <w:rsid w:val="00B35C23"/>
    <w:rsid w:val="00B67AF0"/>
    <w:rsid w:val="00B90501"/>
    <w:rsid w:val="00B93A81"/>
    <w:rsid w:val="00BC0753"/>
    <w:rsid w:val="00BD2371"/>
    <w:rsid w:val="00BE3938"/>
    <w:rsid w:val="00BE793B"/>
    <w:rsid w:val="00BF5EAD"/>
    <w:rsid w:val="00C01A93"/>
    <w:rsid w:val="00C14D1E"/>
    <w:rsid w:val="00C16239"/>
    <w:rsid w:val="00C24FCD"/>
    <w:rsid w:val="00C36BE0"/>
    <w:rsid w:val="00C460BA"/>
    <w:rsid w:val="00C76E24"/>
    <w:rsid w:val="00CC7300"/>
    <w:rsid w:val="00CE761A"/>
    <w:rsid w:val="00CF39E2"/>
    <w:rsid w:val="00CF4457"/>
    <w:rsid w:val="00D06F0F"/>
    <w:rsid w:val="00D1065B"/>
    <w:rsid w:val="00D203F1"/>
    <w:rsid w:val="00D32C73"/>
    <w:rsid w:val="00D41BA0"/>
    <w:rsid w:val="00D613B9"/>
    <w:rsid w:val="00D8137A"/>
    <w:rsid w:val="00D93254"/>
    <w:rsid w:val="00D960EE"/>
    <w:rsid w:val="00DA6A7F"/>
    <w:rsid w:val="00DC767E"/>
    <w:rsid w:val="00DD0B50"/>
    <w:rsid w:val="00DD27F4"/>
    <w:rsid w:val="00DF1463"/>
    <w:rsid w:val="00E0013B"/>
    <w:rsid w:val="00E211BB"/>
    <w:rsid w:val="00E32845"/>
    <w:rsid w:val="00E33F7F"/>
    <w:rsid w:val="00E47EFA"/>
    <w:rsid w:val="00E5420C"/>
    <w:rsid w:val="00E666F5"/>
    <w:rsid w:val="00E81D68"/>
    <w:rsid w:val="00ED3016"/>
    <w:rsid w:val="00ED5C94"/>
    <w:rsid w:val="00EF32E5"/>
    <w:rsid w:val="00EF3411"/>
    <w:rsid w:val="00F1474F"/>
    <w:rsid w:val="00F23FB5"/>
    <w:rsid w:val="00F252EC"/>
    <w:rsid w:val="00F3142D"/>
    <w:rsid w:val="00F34D2F"/>
    <w:rsid w:val="00F446AF"/>
    <w:rsid w:val="00F504B4"/>
    <w:rsid w:val="00F55D0C"/>
    <w:rsid w:val="00F571D6"/>
    <w:rsid w:val="00F66ED5"/>
    <w:rsid w:val="00F8288B"/>
    <w:rsid w:val="00F82C23"/>
    <w:rsid w:val="00F97E8E"/>
    <w:rsid w:val="00FA0BE8"/>
    <w:rsid w:val="00FA7B08"/>
    <w:rsid w:val="00FB495F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16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7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7364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973642"/>
    <w:pPr>
      <w:tabs>
        <w:tab w:val="center" w:pos="4536"/>
        <w:tab w:val="right" w:pos="9072"/>
      </w:tabs>
    </w:pPr>
  </w:style>
  <w:style w:type="character" w:styleId="Kpr">
    <w:name w:val="Hyperlink"/>
    <w:rsid w:val="0063300D"/>
    <w:rPr>
      <w:color w:val="0000FF"/>
      <w:u w:val="single"/>
    </w:rPr>
  </w:style>
  <w:style w:type="paragraph" w:styleId="AralkYok">
    <w:name w:val="No Spacing"/>
    <w:uiPriority w:val="1"/>
    <w:qFormat/>
    <w:rsid w:val="00ED3016"/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qFormat/>
    <w:rsid w:val="006D5756"/>
    <w:rPr>
      <w:b/>
      <w:bCs/>
    </w:rPr>
  </w:style>
  <w:style w:type="character" w:customStyle="1" w:styleId="AltbilgiChar">
    <w:name w:val="Altbilgi Char"/>
    <w:link w:val="Altbilgi"/>
    <w:uiPriority w:val="99"/>
    <w:rsid w:val="003C1C28"/>
    <w:rPr>
      <w:sz w:val="24"/>
      <w:szCs w:val="24"/>
    </w:rPr>
  </w:style>
  <w:style w:type="character" w:customStyle="1" w:styleId="Gvdemetni">
    <w:name w:val="Gövde metni_"/>
    <w:rsid w:val="003C1C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0">
    <w:name w:val="Gövde metni"/>
    <w:basedOn w:val="Gvdemetni"/>
    <w:rsid w:val="003C1C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16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7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7364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973642"/>
    <w:pPr>
      <w:tabs>
        <w:tab w:val="center" w:pos="4536"/>
        <w:tab w:val="right" w:pos="9072"/>
      </w:tabs>
    </w:pPr>
  </w:style>
  <w:style w:type="character" w:styleId="Kpr">
    <w:name w:val="Hyperlink"/>
    <w:rsid w:val="0063300D"/>
    <w:rPr>
      <w:color w:val="0000FF"/>
      <w:u w:val="single"/>
    </w:rPr>
  </w:style>
  <w:style w:type="paragraph" w:styleId="AralkYok">
    <w:name w:val="No Spacing"/>
    <w:uiPriority w:val="1"/>
    <w:qFormat/>
    <w:rsid w:val="00ED3016"/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qFormat/>
    <w:rsid w:val="006D5756"/>
    <w:rPr>
      <w:b/>
      <w:bCs/>
    </w:rPr>
  </w:style>
  <w:style w:type="character" w:customStyle="1" w:styleId="AltbilgiChar">
    <w:name w:val="Altbilgi Char"/>
    <w:link w:val="Altbilgi"/>
    <w:uiPriority w:val="99"/>
    <w:rsid w:val="003C1C28"/>
    <w:rPr>
      <w:sz w:val="24"/>
      <w:szCs w:val="24"/>
    </w:rPr>
  </w:style>
  <w:style w:type="character" w:customStyle="1" w:styleId="Gvdemetni">
    <w:name w:val="Gövde metni_"/>
    <w:rsid w:val="003C1C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0">
    <w:name w:val="Gövde metni"/>
    <w:basedOn w:val="Gvdemetni"/>
    <w:rsid w:val="003C1C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B8140-90C8-4C81-B4BF-5C32EC2D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6.SINIF HUKUK ve ADALET DERSİ YILLIK PLANI 2018-2019</vt:lpstr>
    </vt:vector>
  </TitlesOfParts>
  <Company>doganzeki.wordpress.com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6.SINIF HUKUK ve ADALET DERSİ YILLIK PLANI 2018-2019</dc:title>
  <dc:subject>6.SINIF HUKUK ve ADALET DERSİ YILLIK PLANI 2018-2019</dc:subject>
  <dc:creator>Zeki DOĞAN</dc:creator>
  <cp:keywords>6.SINIF HUKUK ve ADALET DERSİ YILLIK PLANI 2018 2019</cp:keywords>
  <dc:description>6.SINIF HUKUK ve ADALET DERSİ YILLIK PLANI 2018-2019</dc:description>
  <cp:lastModifiedBy>Atatürk ORT</cp:lastModifiedBy>
  <cp:revision>5</cp:revision>
  <dcterms:created xsi:type="dcterms:W3CDTF">2019-09-13T05:30:00Z</dcterms:created>
  <dcterms:modified xsi:type="dcterms:W3CDTF">2019-09-13T06:18:00Z</dcterms:modified>
  <cp:category>6.SINIF HUKUK ve ADALET DERSİ YILLIK PLANI 2018-2019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eki DOĞAN">
    <vt:lpwstr>doganzeki.wordpress.com</vt:lpwstr>
  </property>
</Properties>
</file>