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30D4F">
              <w:rPr>
                <w:rFonts w:ascii="Segoe UI" w:eastAsia="Times New Roman" w:hAnsi="Segoe UI" w:cs="Segoe UI"/>
                <w:sz w:val="20"/>
                <w:szCs w:val="20"/>
              </w:rPr>
              <w:t>MİLLÎ BİR DESTAN: YA İSTİKLAL YA ÖLÜM!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B96D25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96D25">
              <w:rPr>
                <w:rFonts w:ascii="Segoe UI" w:hAnsi="Segoe UI" w:cs="Segoe UI"/>
                <w:sz w:val="20"/>
                <w:szCs w:val="20"/>
              </w:rPr>
              <w:t>TÜRKİYE’NİN TAPU SENEDİ: LOZAN ANTLAŞMASI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B96D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04-08 Şubat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 xml:space="preserve"> 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2B7" w:rsidRPr="005B502D" w:rsidRDefault="00B96D25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B96D25">
              <w:rPr>
                <w:rFonts w:ascii="Segoe UI" w:eastAsia="Arial" w:hAnsi="Segoe UI" w:cs="Segoe UI"/>
                <w:b/>
                <w:sz w:val="20"/>
                <w:szCs w:val="20"/>
              </w:rPr>
              <w:t>İTA.8.3.6. Lozan Antlaşması’nın sağladığı kazanımları analiz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A8" w:rsidRPr="00442A93" w:rsidRDefault="00B96D25" w:rsidP="00442A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Lozan Barış Antlaşmasının yeni Türk devletinin kurulmasındaki rolü ve önem </w:t>
            </w:r>
            <w:proofErr w:type="gramStart"/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>nedir</w:t>
            </w:r>
            <w:r w:rsidR="00442A93" w:rsidRPr="00442A93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r w:rsidR="00615323">
              <w:rPr>
                <w:rFonts w:ascii="Segoe UI" w:hAnsi="Segoe UI" w:cs="Segoe UI"/>
                <w:b/>
                <w:iCs/>
                <w:sz w:val="20"/>
                <w:szCs w:val="20"/>
              </w:rPr>
              <w:t>?</w:t>
            </w:r>
            <w:proofErr w:type="gramEnd"/>
            <w:r w:rsidR="00615323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 xml:space="preserve"> sorulur, gelen cevaplar genişletilerek konuya geçilir.</w:t>
            </w:r>
          </w:p>
          <w:p w:rsidR="00442A93" w:rsidRDefault="00E451BF" w:rsidP="00B9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D7615A"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</w:t>
            </w:r>
            <w:r w:rsidR="00E413F9" w:rsidRPr="00D7615A">
              <w:rPr>
                <w:rFonts w:ascii="Segoe UI" w:hAnsi="Segoe UI" w:cs="Segoe UI"/>
                <w:iCs/>
                <w:sz w:val="20"/>
                <w:szCs w:val="20"/>
              </w:rPr>
              <w:t>ulur ve etkinlikler yaptırılır.</w:t>
            </w:r>
            <w:r w:rsidR="00C30D4F"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="00B96D25">
              <w:t xml:space="preserve">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Mudanya Ateşkes Antlaşması ile çatışmalar sona erdi ve sıra barış antla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şması için yapılacak konferansa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 xml:space="preserve">geldi. Konferansın tarafsız bir ülke olan İsviçre’nin Lozan kentinde 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yapılması kararlaştırıldı.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İtilaf Devletlerine göre konferansta Sevr Antlaşması görüşülecek ve bu ant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laşma üzerinde bazı düzeltmeler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 xml:space="preserve">yapılacaktı. Bu gerekçeyle İtilaf Devletleri konferansa 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Ankara Hükûmetinin yanında Sevr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Antlaşması’na imza atan Osmanlı Hükûmetini de davet ettiler. İtilaf De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vletleri, böylece Türk tarafını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ikiye bölmeyi ve taraflar arasında çıkacak anlaşmazlıktan fay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dalanarak amaçlarına daha kolay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ulaşmayı planlıyorlardı. Bunun üzerine TBMM, 1 Kasım 1922’de saltanatı kaldırdı. Böylece Osmanlı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Hükûmetinin varlığı resmen ve hukuken sona erdi. Devletteki iki başlıl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ık ortadan kaldırıldı. 20 Kasım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1922’de toplanan Lozan Konferansı’na TBMM Türk milletinin tek tem</w:t>
            </w:r>
            <w:r w:rsidR="00B96D25">
              <w:rPr>
                <w:rFonts w:ascii="Segoe UI" w:hAnsi="Segoe UI" w:cs="Segoe UI"/>
                <w:iCs/>
                <w:sz w:val="20"/>
                <w:szCs w:val="20"/>
              </w:rPr>
              <w:t xml:space="preserve">silcisi olarak katıldı. Böylece </w:t>
            </w:r>
            <w:r w:rsidR="00B96D25" w:rsidRPr="00B96D25">
              <w:rPr>
                <w:rFonts w:ascii="Segoe UI" w:hAnsi="Segoe UI" w:cs="Segoe UI"/>
                <w:iCs/>
                <w:sz w:val="20"/>
                <w:szCs w:val="20"/>
              </w:rPr>
              <w:t>İtilaf Devletlerinin oyunu bir kez daha bozuldu.</w:t>
            </w:r>
          </w:p>
          <w:p w:rsidR="00B96D25" w:rsidRPr="00B96D25" w:rsidRDefault="00B96D25" w:rsidP="00B9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 xml:space="preserve">Lozan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Antlaşması, 1914’ten beri devam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eden çatışmaları sona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erdirmiştir. Lozan Antlaşması,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kendi mecl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isinde, kendi geleceği için ant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içen bir millet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in, bu sözünü tuttuğunun hukuki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delilidir. Türk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iye, Lozan görüşmelerini “yenik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 xml:space="preserve">devlet” olarak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değil, “eşit devlet” statüsüyle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sürdürmüş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tür. Dayatmalara boyun eğmemiş,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kendisine sunulan teklifleri ö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zgür iradesiyle değerlendirmiş,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bunlar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ın karşısına kendi tekliflerini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koymuştur. Akılcı davra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nmış, sorunlara makul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çözümler aramıştı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r. Bu nedenle Lozan Antlaşması,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I. Dünya S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avaşı’ndan sonra imzalanıp hâlâ </w:t>
            </w:r>
            <w:r w:rsidRPr="00B96D25">
              <w:rPr>
                <w:rFonts w:ascii="Segoe UI" w:hAnsi="Segoe UI" w:cs="Segoe UI"/>
                <w:iCs/>
                <w:sz w:val="20"/>
                <w:szCs w:val="20"/>
              </w:rPr>
              <w:t>yürürlükte olan tek antlaşmadır.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B96D25">
              <w:rPr>
                <w:rFonts w:ascii="Segoe UI" w:hAnsi="Segoe UI" w:cs="Segoe UI"/>
                <w:sz w:val="20"/>
                <w:szCs w:val="20"/>
              </w:rPr>
              <w:t>Lozan antlaşmasına katılan devletler hangileridir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B96D25">
              <w:rPr>
                <w:rFonts w:ascii="Segoe UI" w:hAnsi="Segoe UI" w:cs="Segoe UI"/>
                <w:sz w:val="20"/>
                <w:szCs w:val="20"/>
              </w:rPr>
              <w:t>Atatürkün görüşmelerde taviz verilmesini istemediği konular hangileridir?</w:t>
            </w:r>
            <w:r w:rsidR="007755B2">
              <w:rPr>
                <w:rFonts w:ascii="Segoe UI" w:hAnsi="Segoe UI" w:cs="Segoe UI"/>
                <w:sz w:val="20"/>
                <w:szCs w:val="20"/>
              </w:rPr>
              <w:br/>
              <w:t>3-</w:t>
            </w:r>
            <w:r w:rsidR="00B96D25">
              <w:rPr>
                <w:rFonts w:ascii="Segoe UI" w:hAnsi="Segoe UI" w:cs="Segoe UI"/>
                <w:sz w:val="20"/>
                <w:szCs w:val="20"/>
              </w:rPr>
              <w:t>Lozan’da istemediğimiz gibi sonuçlanan konular hangileridir?</w:t>
            </w:r>
          </w:p>
          <w:p w:rsidR="00A2479A" w:rsidRPr="00DD36EE" w:rsidRDefault="00B96D25" w:rsidP="0086122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4-Lozan’da bizi en çok uğraştıran konular hangileridir?</w:t>
            </w: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B5EB2"/>
    <w:rsid w:val="007D5458"/>
    <w:rsid w:val="00850764"/>
    <w:rsid w:val="00861220"/>
    <w:rsid w:val="00894491"/>
    <w:rsid w:val="008E6130"/>
    <w:rsid w:val="008F7A56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96D25"/>
    <w:rsid w:val="00BC0CF8"/>
    <w:rsid w:val="00BD7B99"/>
    <w:rsid w:val="00BE6C60"/>
    <w:rsid w:val="00C209A0"/>
    <w:rsid w:val="00C30D4F"/>
    <w:rsid w:val="00C52D9E"/>
    <w:rsid w:val="00C61686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2019-02-02T16:05:00Z</dcterms:created>
  <dcterms:modified xsi:type="dcterms:W3CDTF">2019-02-02T16:05:00Z</dcterms:modified>
</cp:coreProperties>
</file>