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153605" w:rsidTr="00153605">
        <w:trPr>
          <w:jc w:val="center"/>
        </w:trPr>
        <w:tc>
          <w:tcPr>
            <w:tcW w:w="617" w:type="dxa"/>
            <w:shd w:val="clear" w:color="auto" w:fill="auto"/>
          </w:tcPr>
          <w:p w:rsidR="00370E48" w:rsidRPr="00153605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605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370E48" w:rsidRPr="00153605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605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  <w:p w:rsidR="00370E48" w:rsidRPr="00153605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605">
              <w:rPr>
                <w:rFonts w:ascii="Tahoma" w:hAnsi="Tahoma" w:cs="Tahoma"/>
                <w:b/>
                <w:sz w:val="18"/>
                <w:szCs w:val="18"/>
              </w:rPr>
              <w:t>TARİH</w:t>
            </w:r>
          </w:p>
        </w:tc>
        <w:tc>
          <w:tcPr>
            <w:tcW w:w="1134" w:type="dxa"/>
            <w:shd w:val="clear" w:color="auto" w:fill="auto"/>
          </w:tcPr>
          <w:p w:rsidR="00370E48" w:rsidRPr="00153605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605">
              <w:rPr>
                <w:rFonts w:ascii="Tahoma" w:hAnsi="Tahoma" w:cs="Tahoma"/>
                <w:b/>
                <w:sz w:val="18"/>
                <w:szCs w:val="18"/>
              </w:rPr>
              <w:t xml:space="preserve">DERS </w:t>
            </w:r>
            <w:r w:rsidRPr="00153605">
              <w:rPr>
                <w:rFonts w:ascii="Tahoma" w:hAnsi="Tahoma" w:cs="Tahoma"/>
                <w:b/>
                <w:sz w:val="18"/>
                <w:szCs w:val="18"/>
              </w:rPr>
              <w:br/>
              <w:t>SAATİ</w:t>
            </w:r>
          </w:p>
        </w:tc>
        <w:tc>
          <w:tcPr>
            <w:tcW w:w="2835" w:type="dxa"/>
            <w:shd w:val="clear" w:color="auto" w:fill="auto"/>
          </w:tcPr>
          <w:p w:rsidR="00370E48" w:rsidRPr="00153605" w:rsidRDefault="00677FD7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605">
              <w:rPr>
                <w:rFonts w:ascii="Tahoma" w:hAnsi="Tahoma" w:cs="Tahoma"/>
                <w:b/>
                <w:sz w:val="18"/>
                <w:szCs w:val="18"/>
              </w:rPr>
              <w:t>KONULAR</w:t>
            </w:r>
          </w:p>
        </w:tc>
        <w:tc>
          <w:tcPr>
            <w:tcW w:w="6881" w:type="dxa"/>
            <w:shd w:val="clear" w:color="auto" w:fill="auto"/>
          </w:tcPr>
          <w:p w:rsidR="00370E48" w:rsidRPr="00153605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605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1985" w:type="dxa"/>
            <w:shd w:val="clear" w:color="auto" w:fill="auto"/>
          </w:tcPr>
          <w:p w:rsidR="00370E48" w:rsidRPr="00153605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605">
              <w:rPr>
                <w:rFonts w:ascii="Tahoma" w:hAnsi="Tahoma" w:cs="Tahoma"/>
                <w:b/>
                <w:sz w:val="18"/>
                <w:szCs w:val="18"/>
              </w:rPr>
              <w:t>ARAÇ GEREÇ</w:t>
            </w:r>
          </w:p>
        </w:tc>
      </w:tr>
      <w:tr w:rsidR="00153605" w:rsidRPr="00153605" w:rsidTr="00153605">
        <w:trPr>
          <w:cantSplit/>
          <w:trHeight w:val="447"/>
          <w:jc w:val="center"/>
        </w:trPr>
        <w:tc>
          <w:tcPr>
            <w:tcW w:w="617" w:type="dxa"/>
            <w:shd w:val="clear" w:color="auto" w:fill="auto"/>
            <w:textDirection w:val="btLr"/>
          </w:tcPr>
          <w:p w:rsidR="00153605" w:rsidRPr="00153605" w:rsidRDefault="00153605" w:rsidP="00EB1E43">
            <w:pPr>
              <w:pStyle w:val="AralkYok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605">
              <w:rPr>
                <w:rFonts w:ascii="Tahoma" w:hAnsi="Tahoma" w:cs="Tahoma"/>
                <w:b/>
                <w:sz w:val="18"/>
                <w:szCs w:val="18"/>
              </w:rPr>
              <w:t>ŞBT</w:t>
            </w:r>
          </w:p>
        </w:tc>
        <w:tc>
          <w:tcPr>
            <w:tcW w:w="48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53605" w:rsidRPr="00153605" w:rsidRDefault="00BC718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</w:t>
            </w:r>
            <w:r w:rsidR="00153605" w:rsidRPr="00153605">
              <w:rPr>
                <w:rFonts w:ascii="Tahoma" w:hAnsi="Tahoma" w:cs="Tahoma"/>
                <w:sz w:val="18"/>
                <w:szCs w:val="18"/>
              </w:rPr>
              <w:t xml:space="preserve"> Şubat</w:t>
            </w:r>
            <w:r w:rsidR="00153605" w:rsidRPr="00153605">
              <w:rPr>
                <w:rFonts w:ascii="Tahoma" w:hAnsi="Tahoma" w:cs="Tahoma"/>
                <w:sz w:val="18"/>
                <w:szCs w:val="18"/>
              </w:rPr>
              <w:br/>
              <w:t>3 Mart 2019</w:t>
            </w:r>
          </w:p>
        </w:tc>
        <w:tc>
          <w:tcPr>
            <w:tcW w:w="113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53605" w:rsidRPr="00153605" w:rsidRDefault="001536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ÜRETİM, DAĞITIM VE TÜKETİM</w:t>
            </w:r>
          </w:p>
        </w:tc>
        <w:tc>
          <w:tcPr>
            <w:tcW w:w="6881" w:type="dxa"/>
            <w:shd w:val="clear" w:color="auto" w:fill="auto"/>
          </w:tcPr>
          <w:p w:rsidR="00153605" w:rsidRPr="00153605" w:rsidRDefault="00153605" w:rsidP="00153605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SB.6.5.1. Ülkemizin kaynaklarıyla ekonomik faaliyetlerini ilişkilendirir.</w:t>
            </w:r>
          </w:p>
        </w:tc>
        <w:tc>
          <w:tcPr>
            <w:tcW w:w="1985" w:type="dxa"/>
            <w:shd w:val="clear" w:color="auto" w:fill="auto"/>
          </w:tcPr>
          <w:p w:rsidR="00153605" w:rsidRPr="00153605" w:rsidRDefault="00153605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153605" w:rsidRPr="00153605" w:rsidTr="00153605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605">
              <w:rPr>
                <w:rFonts w:ascii="Tahoma" w:hAnsi="Tahoma" w:cs="Tahoma"/>
                <w:b/>
                <w:sz w:val="18"/>
                <w:szCs w:val="18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4-10 Mart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53605" w:rsidRPr="00153605" w:rsidRDefault="001536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ÜRETİM, DAĞITIM VE TÜKETİM</w:t>
            </w:r>
          </w:p>
        </w:tc>
        <w:tc>
          <w:tcPr>
            <w:tcW w:w="6881" w:type="dxa"/>
            <w:shd w:val="clear" w:color="auto" w:fill="auto"/>
          </w:tcPr>
          <w:p w:rsidR="00153605" w:rsidRPr="00153605" w:rsidRDefault="00153605" w:rsidP="00153605">
            <w:pPr>
              <w:pStyle w:val="AralkYok"/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</w:pPr>
            <w:r w:rsidRPr="00153605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SB.6.5.2. Kaynakların bilinçsizce tüketilmesinin canlı yaşamına etkilerini analiz eder.</w:t>
            </w:r>
          </w:p>
        </w:tc>
        <w:tc>
          <w:tcPr>
            <w:tcW w:w="1985" w:type="dxa"/>
            <w:shd w:val="clear" w:color="auto" w:fill="auto"/>
          </w:tcPr>
          <w:p w:rsidR="00153605" w:rsidRPr="00153605" w:rsidRDefault="00153605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153605" w:rsidRPr="00153605" w:rsidTr="00153605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153605" w:rsidRPr="00153605" w:rsidRDefault="00153605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 xml:space="preserve">11-17 Mart 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53605" w:rsidRPr="00153605" w:rsidRDefault="001536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ÜRETİM, DAĞITIM VE TÜKETİM</w:t>
            </w:r>
          </w:p>
        </w:tc>
        <w:tc>
          <w:tcPr>
            <w:tcW w:w="6881" w:type="dxa"/>
            <w:shd w:val="clear" w:color="auto" w:fill="auto"/>
          </w:tcPr>
          <w:p w:rsidR="00153605" w:rsidRPr="00153605" w:rsidRDefault="00153605" w:rsidP="00153605">
            <w:pPr>
              <w:pStyle w:val="AralkYok"/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</w:pPr>
            <w:r w:rsidRPr="00153605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SB.6.5.3. Türkiye’nin coğrafi özelliklerini dikkate alarak yatırım ve pazarlama proje önerileri hazırlar.</w:t>
            </w:r>
          </w:p>
        </w:tc>
        <w:tc>
          <w:tcPr>
            <w:tcW w:w="1985" w:type="dxa"/>
            <w:shd w:val="clear" w:color="auto" w:fill="auto"/>
          </w:tcPr>
          <w:p w:rsidR="00153605" w:rsidRPr="00153605" w:rsidRDefault="00153605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153605" w:rsidRPr="00153605" w:rsidTr="00153605">
        <w:trPr>
          <w:trHeight w:val="455"/>
          <w:jc w:val="center"/>
        </w:trPr>
        <w:tc>
          <w:tcPr>
            <w:tcW w:w="617" w:type="dxa"/>
            <w:vMerge/>
            <w:shd w:val="clear" w:color="auto" w:fill="auto"/>
          </w:tcPr>
          <w:p w:rsidR="00153605" w:rsidRPr="00153605" w:rsidRDefault="00153605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18-24 Mart 2019</w:t>
            </w:r>
          </w:p>
        </w:tc>
        <w:tc>
          <w:tcPr>
            <w:tcW w:w="113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53605" w:rsidRPr="00153605" w:rsidRDefault="001536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ÜRETİM, DAĞITIM VE TÜKETİM</w:t>
            </w:r>
          </w:p>
        </w:tc>
        <w:tc>
          <w:tcPr>
            <w:tcW w:w="6881" w:type="dxa"/>
            <w:shd w:val="clear" w:color="auto" w:fill="auto"/>
          </w:tcPr>
          <w:p w:rsidR="00153605" w:rsidRPr="00153605" w:rsidRDefault="00153605" w:rsidP="00153605">
            <w:pPr>
              <w:pStyle w:val="AralkYok"/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</w:pPr>
            <w:r w:rsidRPr="00153605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SB.6.5.4. Vatandaşlık sorumluluğu ve ülke ekonomisine katkısı açısından vergi vermenin gereğini ve önemini savunur.</w:t>
            </w:r>
          </w:p>
        </w:tc>
        <w:tc>
          <w:tcPr>
            <w:tcW w:w="1985" w:type="dxa"/>
            <w:shd w:val="clear" w:color="auto" w:fill="auto"/>
          </w:tcPr>
          <w:p w:rsidR="00153605" w:rsidRPr="00153605" w:rsidRDefault="00153605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153605" w:rsidRPr="00153605" w:rsidTr="00153605">
        <w:trPr>
          <w:trHeight w:val="378"/>
          <w:jc w:val="center"/>
        </w:trPr>
        <w:tc>
          <w:tcPr>
            <w:tcW w:w="617" w:type="dxa"/>
            <w:vMerge/>
            <w:shd w:val="clear" w:color="auto" w:fill="auto"/>
          </w:tcPr>
          <w:p w:rsidR="00153605" w:rsidRPr="00153605" w:rsidRDefault="00153605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 xml:space="preserve">25-31 Mart 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153605" w:rsidRPr="00153605" w:rsidRDefault="001536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ÜRETİM, DAĞITIM VE TÜKETİM</w:t>
            </w:r>
          </w:p>
        </w:tc>
        <w:tc>
          <w:tcPr>
            <w:tcW w:w="6881" w:type="dxa"/>
            <w:shd w:val="clear" w:color="auto" w:fill="auto"/>
          </w:tcPr>
          <w:p w:rsidR="00153605" w:rsidRPr="00153605" w:rsidRDefault="00153605" w:rsidP="00153605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SB.6.5.5. Nitelikli insan gücünün Türkiye ekonomisinin gelişimindeki yerini ve önemini analiz eder.</w:t>
            </w:r>
          </w:p>
        </w:tc>
        <w:tc>
          <w:tcPr>
            <w:tcW w:w="1985" w:type="dxa"/>
            <w:shd w:val="clear" w:color="auto" w:fill="auto"/>
          </w:tcPr>
          <w:p w:rsidR="00153605" w:rsidRPr="00153605" w:rsidRDefault="00153605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153605" w:rsidRPr="00153605" w:rsidTr="00153605">
        <w:trPr>
          <w:trHeight w:val="407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153605" w:rsidRPr="00153605" w:rsidRDefault="00153605" w:rsidP="0085480B">
            <w:pPr>
              <w:pStyle w:val="AralkYok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605">
              <w:rPr>
                <w:rFonts w:ascii="Tahoma" w:hAnsi="Tahoma" w:cs="Tahoma"/>
                <w:b/>
                <w:sz w:val="18"/>
                <w:szCs w:val="18"/>
              </w:rPr>
              <w:t>NİSAN</w:t>
            </w:r>
          </w:p>
          <w:p w:rsidR="00153605" w:rsidRPr="00153605" w:rsidRDefault="00153605" w:rsidP="0085480B">
            <w:pPr>
              <w:pStyle w:val="AralkYok"/>
              <w:ind w:left="113" w:right="113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53605" w:rsidRPr="00153605" w:rsidRDefault="00153605" w:rsidP="0085480B">
            <w:pPr>
              <w:pStyle w:val="AralkYok"/>
              <w:ind w:left="113" w:right="113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53605" w:rsidRPr="00153605" w:rsidRDefault="00153605" w:rsidP="0085480B">
            <w:pPr>
              <w:pStyle w:val="AralkYok"/>
              <w:ind w:left="113" w:right="113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53605" w:rsidRPr="00153605" w:rsidRDefault="00153605" w:rsidP="0085480B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 xml:space="preserve">1-7 Nisan 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53605" w:rsidRPr="00153605" w:rsidRDefault="001536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ÜRETİM, DAĞITIM VE TÜKETİM</w:t>
            </w:r>
          </w:p>
        </w:tc>
        <w:tc>
          <w:tcPr>
            <w:tcW w:w="6881" w:type="dxa"/>
            <w:shd w:val="clear" w:color="auto" w:fill="auto"/>
          </w:tcPr>
          <w:p w:rsidR="00153605" w:rsidRPr="00153605" w:rsidRDefault="00153605" w:rsidP="00153605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SB.6.5.6. İlgi duyduğu mesleklerin gerektirdiği kişilik özelliklerini, becerileri ve eğitim sürecini araştırır.</w:t>
            </w:r>
          </w:p>
        </w:tc>
        <w:tc>
          <w:tcPr>
            <w:tcW w:w="1985" w:type="dxa"/>
            <w:shd w:val="clear" w:color="auto" w:fill="auto"/>
          </w:tcPr>
          <w:p w:rsidR="00153605" w:rsidRPr="00153605" w:rsidRDefault="00153605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153605" w:rsidRPr="00153605" w:rsidTr="00153605">
        <w:trPr>
          <w:trHeight w:val="437"/>
          <w:jc w:val="center"/>
        </w:trPr>
        <w:tc>
          <w:tcPr>
            <w:tcW w:w="617" w:type="dxa"/>
            <w:vMerge/>
            <w:shd w:val="clear" w:color="auto" w:fill="auto"/>
          </w:tcPr>
          <w:p w:rsidR="00153605" w:rsidRPr="00153605" w:rsidRDefault="00153605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153605" w:rsidRPr="00153605" w:rsidRDefault="00153605" w:rsidP="00EB1E43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8-14 Nisan 2019</w:t>
            </w:r>
          </w:p>
        </w:tc>
        <w:tc>
          <w:tcPr>
            <w:tcW w:w="113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53605" w:rsidRPr="00153605" w:rsidRDefault="001536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ETKİN VATANDAŞLIK</w:t>
            </w:r>
          </w:p>
        </w:tc>
        <w:tc>
          <w:tcPr>
            <w:tcW w:w="6881" w:type="dxa"/>
            <w:shd w:val="clear" w:color="auto" w:fill="auto"/>
          </w:tcPr>
          <w:p w:rsidR="00153605" w:rsidRPr="00153605" w:rsidRDefault="00153605" w:rsidP="00153605">
            <w:pPr>
              <w:pStyle w:val="AralkYok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153605">
              <w:rPr>
                <w:rFonts w:ascii="Tahoma" w:eastAsia="Calibri" w:hAnsi="Tahoma" w:cs="Tahoma"/>
                <w:bCs/>
                <w:sz w:val="18"/>
                <w:szCs w:val="18"/>
              </w:rPr>
              <w:t>SB.6.6.1. Demokrasinin temel ilkeleri açısından farklı yönetim biçimlerini karşılaştırır.</w:t>
            </w:r>
          </w:p>
        </w:tc>
        <w:tc>
          <w:tcPr>
            <w:tcW w:w="1985" w:type="dxa"/>
            <w:shd w:val="clear" w:color="auto" w:fill="auto"/>
          </w:tcPr>
          <w:p w:rsidR="00153605" w:rsidRPr="00153605" w:rsidRDefault="00153605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153605" w:rsidRPr="00153605" w:rsidTr="00153605">
        <w:trPr>
          <w:trHeight w:val="415"/>
          <w:jc w:val="center"/>
        </w:trPr>
        <w:tc>
          <w:tcPr>
            <w:tcW w:w="617" w:type="dxa"/>
            <w:vMerge/>
            <w:shd w:val="clear" w:color="auto" w:fill="auto"/>
          </w:tcPr>
          <w:p w:rsidR="00153605" w:rsidRPr="00153605" w:rsidRDefault="00153605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15-21 Nisan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201+</w:t>
            </w:r>
          </w:p>
        </w:tc>
        <w:tc>
          <w:tcPr>
            <w:tcW w:w="113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53605" w:rsidRPr="00153605" w:rsidRDefault="001536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ETKİN VATANDAŞLIK</w:t>
            </w:r>
          </w:p>
        </w:tc>
        <w:tc>
          <w:tcPr>
            <w:tcW w:w="6881" w:type="dxa"/>
            <w:shd w:val="clear" w:color="auto" w:fill="auto"/>
          </w:tcPr>
          <w:p w:rsidR="00153605" w:rsidRPr="00153605" w:rsidRDefault="00153605" w:rsidP="00153605">
            <w:pPr>
              <w:pStyle w:val="AralkYok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153605">
              <w:rPr>
                <w:rFonts w:ascii="Tahoma" w:eastAsia="Calibri" w:hAnsi="Tahoma" w:cs="Tahoma"/>
                <w:bCs/>
                <w:sz w:val="18"/>
                <w:szCs w:val="18"/>
              </w:rPr>
              <w:t>SB.6.6.2. Türkiye Cumhuriyeti Devleti’nde yasama, yürütme ve yargı güçleri arasındaki ilişkiyi açıklar.</w:t>
            </w:r>
          </w:p>
        </w:tc>
        <w:tc>
          <w:tcPr>
            <w:tcW w:w="1985" w:type="dxa"/>
            <w:shd w:val="clear" w:color="auto" w:fill="auto"/>
          </w:tcPr>
          <w:p w:rsidR="00153605" w:rsidRPr="00153605" w:rsidRDefault="00153605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153605" w:rsidRPr="00153605" w:rsidTr="00153605">
        <w:trPr>
          <w:trHeight w:val="421"/>
          <w:jc w:val="center"/>
        </w:trPr>
        <w:tc>
          <w:tcPr>
            <w:tcW w:w="617" w:type="dxa"/>
            <w:vMerge/>
            <w:shd w:val="clear" w:color="auto" w:fill="auto"/>
          </w:tcPr>
          <w:p w:rsidR="00153605" w:rsidRPr="00153605" w:rsidRDefault="00153605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53605" w:rsidRPr="00153605" w:rsidRDefault="00153605" w:rsidP="0085480B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22-28 Nisan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53605" w:rsidRPr="00153605" w:rsidRDefault="001536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ETKİN VATANDAŞLIK</w:t>
            </w:r>
          </w:p>
        </w:tc>
        <w:tc>
          <w:tcPr>
            <w:tcW w:w="6881" w:type="dxa"/>
            <w:shd w:val="clear" w:color="auto" w:fill="auto"/>
          </w:tcPr>
          <w:p w:rsidR="00153605" w:rsidRPr="00153605" w:rsidRDefault="00153605" w:rsidP="00153605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SB.6.6.3. Yönetimin karar alma sürecini etkileyen unsurları analiz eder.</w:t>
            </w:r>
          </w:p>
          <w:p w:rsidR="00153605" w:rsidRPr="00153605" w:rsidRDefault="00153605" w:rsidP="00153605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SB.6.6.4. Toplumsal hayatımızda demokrasinin önemini açıklar.</w:t>
            </w:r>
          </w:p>
        </w:tc>
        <w:tc>
          <w:tcPr>
            <w:tcW w:w="1985" w:type="dxa"/>
            <w:shd w:val="clear" w:color="auto" w:fill="auto"/>
          </w:tcPr>
          <w:p w:rsidR="00153605" w:rsidRPr="00153605" w:rsidRDefault="00153605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153605" w:rsidRPr="00153605" w:rsidTr="00153605">
        <w:trPr>
          <w:trHeight w:val="472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605">
              <w:rPr>
                <w:rFonts w:ascii="Tahoma" w:hAnsi="Tahoma" w:cs="Tahoma"/>
                <w:b/>
                <w:sz w:val="18"/>
                <w:szCs w:val="18"/>
              </w:rPr>
              <w:t>MAYIS</w:t>
            </w:r>
          </w:p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605">
              <w:rPr>
                <w:rFonts w:ascii="Tahoma" w:hAnsi="Tahoma" w:cs="Tahoma"/>
                <w:b/>
                <w:sz w:val="18"/>
                <w:szCs w:val="18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53605" w:rsidRPr="00153605" w:rsidRDefault="00BC7185" w:rsidP="0085480B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 Nisa</w:t>
            </w:r>
            <w:r w:rsidR="00153605" w:rsidRPr="00153605">
              <w:rPr>
                <w:rFonts w:ascii="Tahoma" w:hAnsi="Tahoma" w:cs="Tahoma"/>
                <w:sz w:val="18"/>
                <w:szCs w:val="18"/>
              </w:rPr>
              <w:t xml:space="preserve">n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="00153605" w:rsidRPr="00153605">
              <w:rPr>
                <w:rFonts w:ascii="Tahoma" w:hAnsi="Tahoma" w:cs="Tahoma"/>
                <w:sz w:val="18"/>
                <w:szCs w:val="18"/>
              </w:rPr>
              <w:t>5 M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="00153605" w:rsidRPr="00153605">
              <w:rPr>
                <w:rFonts w:ascii="Tahoma" w:hAnsi="Tahoma" w:cs="Tahoma"/>
                <w:sz w:val="18"/>
                <w:szCs w:val="18"/>
              </w:rPr>
              <w:t>y</w:t>
            </w:r>
            <w:r>
              <w:rPr>
                <w:rFonts w:ascii="Tahoma" w:hAnsi="Tahoma" w:cs="Tahoma"/>
                <w:sz w:val="18"/>
                <w:szCs w:val="18"/>
              </w:rPr>
              <w:t>ı</w:t>
            </w:r>
            <w:r w:rsidR="00153605" w:rsidRPr="00153605">
              <w:rPr>
                <w:rFonts w:ascii="Tahoma" w:hAnsi="Tahoma" w:cs="Tahoma"/>
                <w:sz w:val="18"/>
                <w:szCs w:val="18"/>
              </w:rPr>
              <w:t>s</w:t>
            </w:r>
            <w:r>
              <w:rPr>
                <w:rFonts w:ascii="Tahoma" w:hAnsi="Tahoma" w:cs="Tahoma"/>
                <w:sz w:val="18"/>
                <w:szCs w:val="18"/>
              </w:rPr>
              <w:t xml:space="preserve"> 2019</w:t>
            </w:r>
          </w:p>
        </w:tc>
        <w:tc>
          <w:tcPr>
            <w:tcW w:w="113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53605" w:rsidRPr="00153605" w:rsidRDefault="001536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ETKİN VATANDAŞLIK</w:t>
            </w:r>
          </w:p>
        </w:tc>
        <w:tc>
          <w:tcPr>
            <w:tcW w:w="6881" w:type="dxa"/>
            <w:shd w:val="clear" w:color="auto" w:fill="auto"/>
          </w:tcPr>
          <w:p w:rsidR="00153605" w:rsidRPr="00153605" w:rsidRDefault="00153605" w:rsidP="00153605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SB.6.6.5. Türkiye Cumhuriyeti’nin etkin bir vatandaşı olarak hak ve sorumluluklarının anayasal güvence altında olduğunu açıklar.</w:t>
            </w:r>
          </w:p>
          <w:p w:rsidR="00153605" w:rsidRPr="00153605" w:rsidRDefault="00153605" w:rsidP="00153605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SB.6.6.6.Türk tarihinden ve güncel örneklerden yola çıkarak toplumsal hayatta kadına verilen değeri fark eder.</w:t>
            </w:r>
          </w:p>
        </w:tc>
        <w:tc>
          <w:tcPr>
            <w:tcW w:w="1985" w:type="dxa"/>
            <w:shd w:val="clear" w:color="auto" w:fill="auto"/>
          </w:tcPr>
          <w:p w:rsidR="00153605" w:rsidRPr="00153605" w:rsidRDefault="00153605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153605" w:rsidRPr="00153605" w:rsidTr="00153605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6-12 Mayıs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53605" w:rsidRPr="00153605" w:rsidRDefault="001536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KÜRESEL BAĞLANTILAR</w:t>
            </w:r>
          </w:p>
        </w:tc>
        <w:tc>
          <w:tcPr>
            <w:tcW w:w="6881" w:type="dxa"/>
            <w:shd w:val="clear" w:color="auto" w:fill="auto"/>
          </w:tcPr>
          <w:p w:rsidR="00153605" w:rsidRPr="00153605" w:rsidRDefault="00153605" w:rsidP="00153605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SB.6.7.1. Ülkemizin Türk Cumhuriyetleri ve komşu devletlerle olan kültürel, sosyal, siyasi ve ekonomik ilişkilerini analiz eder.</w:t>
            </w:r>
          </w:p>
        </w:tc>
        <w:tc>
          <w:tcPr>
            <w:tcW w:w="1985" w:type="dxa"/>
            <w:shd w:val="clear" w:color="auto" w:fill="auto"/>
          </w:tcPr>
          <w:p w:rsidR="00153605" w:rsidRPr="00153605" w:rsidRDefault="00153605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153605" w:rsidRPr="00153605" w:rsidTr="00153605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 xml:space="preserve">13-19 Mayıs 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53605" w:rsidRPr="00153605" w:rsidRDefault="001536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KÜRESEL BAĞLANTILAR</w:t>
            </w:r>
          </w:p>
        </w:tc>
        <w:tc>
          <w:tcPr>
            <w:tcW w:w="6881" w:type="dxa"/>
            <w:shd w:val="clear" w:color="auto" w:fill="auto"/>
          </w:tcPr>
          <w:p w:rsidR="00153605" w:rsidRPr="00153605" w:rsidRDefault="00153605" w:rsidP="00153605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SB.6.7.2. Ülkemizin diğer ülkelerle olan ekonomik ilişkilerini analiz eder.</w:t>
            </w:r>
          </w:p>
        </w:tc>
        <w:tc>
          <w:tcPr>
            <w:tcW w:w="1985" w:type="dxa"/>
            <w:shd w:val="clear" w:color="auto" w:fill="auto"/>
          </w:tcPr>
          <w:p w:rsidR="00153605" w:rsidRPr="00153605" w:rsidRDefault="001536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153605" w:rsidRPr="00153605" w:rsidTr="00153605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 xml:space="preserve">20-26 Mayıs 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53605" w:rsidRPr="00153605" w:rsidRDefault="001536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KÜRESEL BAĞLANTILAR</w:t>
            </w:r>
          </w:p>
        </w:tc>
        <w:tc>
          <w:tcPr>
            <w:tcW w:w="6881" w:type="dxa"/>
            <w:shd w:val="clear" w:color="auto" w:fill="auto"/>
          </w:tcPr>
          <w:p w:rsidR="00153605" w:rsidRPr="00153605" w:rsidRDefault="00153605" w:rsidP="00153605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SB.6.7.3. Ülkemizin sahip olduğu siyasi, askerî, ekonomik ve kültürel özelliklere bağlı olarak uluslararası alanda üstlendiği rolleri analiz eder.</w:t>
            </w:r>
          </w:p>
        </w:tc>
        <w:tc>
          <w:tcPr>
            <w:tcW w:w="1985" w:type="dxa"/>
            <w:shd w:val="clear" w:color="auto" w:fill="auto"/>
          </w:tcPr>
          <w:p w:rsidR="00153605" w:rsidRPr="00153605" w:rsidRDefault="001536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153605" w:rsidRPr="00153605" w:rsidTr="00153605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27-31 Mart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153605" w:rsidRPr="00153605" w:rsidRDefault="001536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53605" w:rsidRPr="00153605" w:rsidRDefault="001536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KÜRESEL BAĞLANTILAR</w:t>
            </w:r>
          </w:p>
        </w:tc>
        <w:tc>
          <w:tcPr>
            <w:tcW w:w="6881" w:type="dxa"/>
            <w:shd w:val="clear" w:color="auto" w:fill="auto"/>
          </w:tcPr>
          <w:p w:rsidR="00153605" w:rsidRPr="00153605" w:rsidRDefault="00153605" w:rsidP="00153605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SB.6.7.4. Popüler kültürün, kültürümüz üzerindeki etkilerini sorgular.</w:t>
            </w:r>
          </w:p>
        </w:tc>
        <w:tc>
          <w:tcPr>
            <w:tcW w:w="1985" w:type="dxa"/>
            <w:shd w:val="clear" w:color="auto" w:fill="auto"/>
          </w:tcPr>
          <w:p w:rsidR="00153605" w:rsidRPr="00153605" w:rsidRDefault="001536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153605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BC7185" w:rsidRPr="00153605" w:rsidTr="00EC4C86">
        <w:trPr>
          <w:trHeight w:val="481"/>
          <w:jc w:val="center"/>
        </w:trPr>
        <w:tc>
          <w:tcPr>
            <w:tcW w:w="15353" w:type="dxa"/>
            <w:gridSpan w:val="7"/>
            <w:shd w:val="clear" w:color="auto" w:fill="auto"/>
          </w:tcPr>
          <w:p w:rsidR="00BC7185" w:rsidRPr="00BC7185" w:rsidRDefault="00BC7185" w:rsidP="00BC7185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C7185">
              <w:rPr>
                <w:rFonts w:ascii="Tahoma" w:hAnsi="Tahoma" w:cs="Tahoma"/>
                <w:b/>
                <w:sz w:val="18"/>
                <w:szCs w:val="18"/>
              </w:rPr>
              <w:t>2 HAZİRAN 2019 II. DÖNEM KURSLARIN BİTİŞİ</w:t>
            </w:r>
          </w:p>
        </w:tc>
      </w:tr>
    </w:tbl>
    <w:p w:rsidR="008C1BF9" w:rsidRPr="005728B9" w:rsidRDefault="00C233AB" w:rsidP="00587B0B">
      <w:pPr>
        <w:pStyle w:val="AralkYok"/>
        <w:rPr>
          <w:rFonts w:ascii="Tahoma" w:hAnsi="Tahoma" w:cs="Tahoma"/>
          <w:sz w:val="18"/>
          <w:szCs w:val="18"/>
        </w:rPr>
      </w:pPr>
      <w:r>
        <w:br/>
      </w:r>
      <w:r w:rsidR="00C91A24" w:rsidRPr="005728B9">
        <w:rPr>
          <w:rFonts w:ascii="Tahoma" w:hAnsi="Tahoma" w:cs="Tahoma"/>
        </w:rPr>
        <w:t xml:space="preserve">  </w:t>
      </w:r>
      <w:proofErr w:type="gramStart"/>
      <w:r w:rsidR="00BC7185">
        <w:rPr>
          <w:rFonts w:ascii="Tahoma" w:hAnsi="Tahoma" w:cs="Tahoma"/>
          <w:sz w:val="18"/>
          <w:szCs w:val="18"/>
        </w:rPr>
        <w:t>…………………..</w:t>
      </w:r>
      <w:proofErr w:type="gramEnd"/>
      <w:r w:rsidR="00EB52C6" w:rsidRPr="005728B9">
        <w:rPr>
          <w:rFonts w:ascii="Tahoma" w:hAnsi="Tahoma" w:cs="Tahoma"/>
          <w:sz w:val="18"/>
          <w:szCs w:val="18"/>
        </w:rPr>
        <w:t xml:space="preserve">           </w:t>
      </w:r>
      <w:r w:rsidR="00EB52C6" w:rsidRPr="005728B9">
        <w:rPr>
          <w:rFonts w:ascii="Tahoma" w:hAnsi="Tahoma" w:cs="Tahoma"/>
          <w:sz w:val="18"/>
          <w:szCs w:val="18"/>
        </w:rPr>
        <w:tab/>
      </w:r>
      <w:r w:rsidR="00EB52C6" w:rsidRPr="005728B9">
        <w:rPr>
          <w:rFonts w:ascii="Tahoma" w:hAnsi="Tahoma" w:cs="Tahoma"/>
          <w:sz w:val="18"/>
          <w:szCs w:val="18"/>
        </w:rPr>
        <w:tab/>
      </w:r>
      <w:r w:rsidR="00EB52C6" w:rsidRPr="005728B9">
        <w:rPr>
          <w:rFonts w:ascii="Tahoma" w:hAnsi="Tahoma" w:cs="Tahoma"/>
          <w:sz w:val="18"/>
          <w:szCs w:val="18"/>
        </w:rPr>
        <w:tab/>
      </w:r>
      <w:r w:rsidR="00EB52C6" w:rsidRPr="005728B9">
        <w:rPr>
          <w:rFonts w:ascii="Tahoma" w:hAnsi="Tahoma" w:cs="Tahoma"/>
          <w:sz w:val="18"/>
          <w:szCs w:val="18"/>
        </w:rPr>
        <w:tab/>
      </w:r>
      <w:r w:rsidR="00EB52C6" w:rsidRPr="005728B9">
        <w:rPr>
          <w:rFonts w:ascii="Tahoma" w:hAnsi="Tahoma" w:cs="Tahoma"/>
          <w:sz w:val="18"/>
          <w:szCs w:val="18"/>
        </w:rPr>
        <w:tab/>
      </w:r>
      <w:r w:rsidR="00EB52C6" w:rsidRPr="005728B9">
        <w:rPr>
          <w:rFonts w:ascii="Tahoma" w:hAnsi="Tahoma" w:cs="Tahoma"/>
          <w:sz w:val="18"/>
          <w:szCs w:val="18"/>
        </w:rPr>
        <w:tab/>
      </w:r>
      <w:r w:rsidR="00EB52C6" w:rsidRPr="005728B9">
        <w:rPr>
          <w:rFonts w:ascii="Tahoma" w:hAnsi="Tahoma" w:cs="Tahoma"/>
          <w:sz w:val="18"/>
          <w:szCs w:val="18"/>
        </w:rPr>
        <w:tab/>
      </w:r>
      <w:r w:rsidR="00EB52C6" w:rsidRPr="005728B9">
        <w:rPr>
          <w:rFonts w:ascii="Tahoma" w:hAnsi="Tahoma" w:cs="Tahoma"/>
          <w:sz w:val="18"/>
          <w:szCs w:val="18"/>
        </w:rPr>
        <w:tab/>
      </w:r>
      <w:r w:rsidR="00EB52C6" w:rsidRPr="005728B9">
        <w:rPr>
          <w:rFonts w:ascii="Tahoma" w:hAnsi="Tahoma" w:cs="Tahoma"/>
          <w:sz w:val="18"/>
          <w:szCs w:val="18"/>
        </w:rPr>
        <w:tab/>
      </w:r>
      <w:r w:rsidR="00EB52C6" w:rsidRPr="005728B9">
        <w:rPr>
          <w:rFonts w:ascii="Tahoma" w:hAnsi="Tahoma" w:cs="Tahoma"/>
          <w:sz w:val="18"/>
          <w:szCs w:val="18"/>
        </w:rPr>
        <w:tab/>
      </w:r>
      <w:r w:rsidR="00EB52C6" w:rsidRPr="005728B9">
        <w:rPr>
          <w:rFonts w:ascii="Tahoma" w:hAnsi="Tahoma" w:cs="Tahoma"/>
          <w:sz w:val="18"/>
          <w:szCs w:val="18"/>
        </w:rPr>
        <w:tab/>
      </w:r>
      <w:r w:rsidR="00EB52C6" w:rsidRPr="005728B9">
        <w:rPr>
          <w:rFonts w:ascii="Tahoma" w:hAnsi="Tahoma" w:cs="Tahoma"/>
          <w:sz w:val="18"/>
          <w:szCs w:val="18"/>
        </w:rPr>
        <w:tab/>
      </w:r>
      <w:r w:rsidR="00EB52C6" w:rsidRPr="005728B9">
        <w:rPr>
          <w:rFonts w:ascii="Tahoma" w:hAnsi="Tahoma" w:cs="Tahoma"/>
          <w:sz w:val="18"/>
          <w:szCs w:val="18"/>
        </w:rPr>
        <w:tab/>
      </w:r>
      <w:r w:rsidR="00EB52C6" w:rsidRPr="005728B9">
        <w:rPr>
          <w:rFonts w:ascii="Tahoma" w:hAnsi="Tahoma" w:cs="Tahoma"/>
          <w:sz w:val="18"/>
          <w:szCs w:val="18"/>
        </w:rPr>
        <w:tab/>
      </w:r>
      <w:r w:rsidR="00EB52C6" w:rsidRPr="005728B9">
        <w:rPr>
          <w:rFonts w:ascii="Tahoma" w:hAnsi="Tahoma" w:cs="Tahoma"/>
          <w:sz w:val="18"/>
          <w:szCs w:val="18"/>
        </w:rPr>
        <w:tab/>
      </w:r>
      <w:r w:rsidR="00153605">
        <w:rPr>
          <w:rFonts w:ascii="Tahoma" w:hAnsi="Tahoma" w:cs="Tahoma"/>
          <w:sz w:val="18"/>
          <w:szCs w:val="18"/>
        </w:rPr>
        <w:t xml:space="preserve">   25/02/2019</w:t>
      </w:r>
      <w:r w:rsidRPr="005728B9">
        <w:rPr>
          <w:rFonts w:ascii="Tahoma" w:hAnsi="Tahoma" w:cs="Tahoma"/>
          <w:sz w:val="18"/>
          <w:szCs w:val="18"/>
        </w:rPr>
        <w:br/>
        <w:t>Ders Öğretmeni</w:t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  <w:t xml:space="preserve">           </w:t>
      </w:r>
      <w:r w:rsidR="006139D3" w:rsidRPr="005728B9">
        <w:rPr>
          <w:rFonts w:ascii="Tahoma" w:hAnsi="Tahoma" w:cs="Tahoma"/>
          <w:sz w:val="18"/>
          <w:szCs w:val="18"/>
        </w:rPr>
        <w:t xml:space="preserve">    </w:t>
      </w:r>
      <w:r w:rsidRPr="005728B9">
        <w:rPr>
          <w:rFonts w:ascii="Tahoma" w:hAnsi="Tahoma" w:cs="Tahoma"/>
          <w:sz w:val="18"/>
          <w:szCs w:val="18"/>
        </w:rPr>
        <w:t xml:space="preserve"> </w:t>
      </w:r>
      <w:r w:rsidR="00C4519C" w:rsidRPr="005728B9">
        <w:rPr>
          <w:rFonts w:ascii="Tahoma" w:hAnsi="Tahoma" w:cs="Tahoma"/>
          <w:sz w:val="18"/>
          <w:szCs w:val="18"/>
        </w:rPr>
        <w:t xml:space="preserve"> </w:t>
      </w:r>
      <w:r w:rsidRPr="005728B9">
        <w:rPr>
          <w:rFonts w:ascii="Tahoma" w:hAnsi="Tahoma" w:cs="Tahoma"/>
          <w:sz w:val="18"/>
          <w:szCs w:val="18"/>
        </w:rPr>
        <w:t>Uygundur</w:t>
      </w:r>
      <w:r w:rsidRPr="005728B9">
        <w:rPr>
          <w:rFonts w:ascii="Tahoma" w:hAnsi="Tahoma" w:cs="Tahoma"/>
          <w:sz w:val="18"/>
          <w:szCs w:val="18"/>
        </w:rPr>
        <w:br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  <w:t xml:space="preserve">                      </w:t>
      </w:r>
      <w:r w:rsidR="00587B0B" w:rsidRPr="005728B9">
        <w:rPr>
          <w:rFonts w:ascii="Tahoma" w:hAnsi="Tahoma" w:cs="Tahoma"/>
          <w:sz w:val="18"/>
          <w:szCs w:val="18"/>
        </w:rPr>
        <w:t xml:space="preserve">        </w:t>
      </w:r>
      <w:proofErr w:type="gramStart"/>
      <w:r w:rsidR="00153605">
        <w:rPr>
          <w:rFonts w:ascii="Tahoma" w:hAnsi="Tahoma" w:cs="Tahoma"/>
          <w:sz w:val="18"/>
          <w:szCs w:val="18"/>
        </w:rPr>
        <w:t>………………</w:t>
      </w:r>
      <w:proofErr w:type="gramEnd"/>
      <w:r w:rsidRPr="005728B9">
        <w:rPr>
          <w:rFonts w:ascii="Tahoma" w:hAnsi="Tahoma" w:cs="Tahoma"/>
          <w:sz w:val="18"/>
          <w:szCs w:val="18"/>
        </w:rPr>
        <w:br/>
        <w:t xml:space="preserve">                                                                       </w:t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5728B9">
        <w:rPr>
          <w:rFonts w:ascii="Tahoma" w:hAnsi="Tahoma" w:cs="Tahoma"/>
          <w:sz w:val="18"/>
          <w:szCs w:val="18"/>
        </w:rPr>
        <w:t xml:space="preserve">  </w:t>
      </w:r>
      <w:r w:rsidR="00587B0B" w:rsidRPr="005728B9">
        <w:rPr>
          <w:rFonts w:ascii="Tahoma" w:hAnsi="Tahoma" w:cs="Tahoma"/>
          <w:sz w:val="18"/>
          <w:szCs w:val="18"/>
        </w:rPr>
        <w:t>Okul Müdürü</w:t>
      </w:r>
      <w:r w:rsidRPr="005728B9">
        <w:rPr>
          <w:rFonts w:ascii="Tahoma" w:hAnsi="Tahoma" w:cs="Tahoma"/>
          <w:sz w:val="18"/>
          <w:szCs w:val="18"/>
        </w:rPr>
        <w:tab/>
      </w:r>
      <w:r w:rsidR="00BC7185">
        <w:rPr>
          <w:rFonts w:ascii="Tahoma" w:hAnsi="Tahoma" w:cs="Tahoma"/>
          <w:sz w:val="18"/>
          <w:szCs w:val="18"/>
        </w:rPr>
        <w:tab/>
      </w:r>
      <w:r w:rsidR="00BC7185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  <w:r w:rsidRPr="005728B9">
        <w:rPr>
          <w:rFonts w:ascii="Tahoma" w:hAnsi="Tahoma" w:cs="Tahoma"/>
          <w:sz w:val="18"/>
          <w:szCs w:val="18"/>
        </w:rPr>
        <w:tab/>
      </w:r>
    </w:p>
    <w:sectPr w:rsidR="008C1BF9" w:rsidRPr="005728B9" w:rsidSect="00587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8" w:right="1417" w:bottom="1417" w:left="1417" w:header="426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80E" w:rsidRDefault="00E8080E" w:rsidP="00C233AB">
      <w:pPr>
        <w:spacing w:after="0" w:line="240" w:lineRule="auto"/>
      </w:pPr>
      <w:r>
        <w:separator/>
      </w:r>
    </w:p>
  </w:endnote>
  <w:endnote w:type="continuationSeparator" w:id="0">
    <w:p w:rsidR="00E8080E" w:rsidRDefault="00E8080E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0D" w:rsidRDefault="00072C0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0D" w:rsidRPr="000835AE" w:rsidRDefault="00072C0D">
    <w:pPr>
      <w:pStyle w:val="Altbilgi"/>
      <w:pBdr>
        <w:top w:val="thinThickSmallGap" w:sz="24" w:space="1" w:color="622423" w:themeColor="accent2" w:themeShade="7F"/>
      </w:pBdr>
      <w:rPr>
        <w:rFonts w:ascii="Tahoma" w:eastAsiaTheme="majorEastAsia" w:hAnsi="Tahoma" w:cs="Tahoma"/>
        <w:sz w:val="20"/>
        <w:szCs w:val="20"/>
      </w:rPr>
    </w:pPr>
    <w:bookmarkStart w:id="0" w:name="_GoBack"/>
    <w:proofErr w:type="gramStart"/>
    <w:r w:rsidRPr="000835AE">
      <w:rPr>
        <w:rFonts w:ascii="Tahoma" w:eastAsiaTheme="majorEastAsia" w:hAnsi="Tahoma" w:cs="Tahoma"/>
        <w:sz w:val="20"/>
        <w:szCs w:val="20"/>
      </w:rPr>
      <w:t>sosyalciniz</w:t>
    </w:r>
    <w:proofErr w:type="gramEnd"/>
    <w:r w:rsidRPr="000835AE">
      <w:rPr>
        <w:rFonts w:ascii="Tahoma" w:eastAsiaTheme="majorEastAsia" w:hAnsi="Tahoma" w:cs="Tahoma"/>
        <w:sz w:val="20"/>
        <w:szCs w:val="20"/>
      </w:rPr>
      <w:t>.wordpress.com</w:t>
    </w:r>
    <w:r w:rsidRPr="000835AE">
      <w:rPr>
        <w:rFonts w:ascii="Tahoma" w:eastAsiaTheme="majorEastAsia" w:hAnsi="Tahoma" w:cs="Tahoma"/>
        <w:sz w:val="20"/>
        <w:szCs w:val="20"/>
      </w:rPr>
      <w:ptab w:relativeTo="margin" w:alignment="right" w:leader="none"/>
    </w:r>
  </w:p>
  <w:bookmarkEnd w:id="0"/>
  <w:p w:rsidR="00072C0D" w:rsidRDefault="00072C0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0D" w:rsidRDefault="00072C0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80E" w:rsidRDefault="00E8080E" w:rsidP="00C233AB">
      <w:pPr>
        <w:spacing w:after="0" w:line="240" w:lineRule="auto"/>
      </w:pPr>
      <w:r>
        <w:separator/>
      </w:r>
    </w:p>
  </w:footnote>
  <w:footnote w:type="continuationSeparator" w:id="0">
    <w:p w:rsidR="00E8080E" w:rsidRDefault="00E8080E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0D" w:rsidRDefault="00072C0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eastAsia="Times New Roman" w:hAnsi="Tahoma" w:cs="Tahoma"/>
        <w:sz w:val="24"/>
        <w:szCs w:val="24"/>
      </w:rPr>
      <w:alias w:val="Başlık"/>
      <w:id w:val="77738743"/>
      <w:placeholder>
        <w:docPart w:val="1194D62F51274E9B97752482267D09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233AB" w:rsidRPr="005728B9" w:rsidRDefault="00F31E2B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="Tahoma" w:eastAsiaTheme="majorEastAsia" w:hAnsi="Tahoma" w:cs="Tahoma"/>
            <w:sz w:val="24"/>
            <w:szCs w:val="24"/>
          </w:rPr>
        </w:pPr>
        <w:r w:rsidRPr="00F31E2B">
          <w:rPr>
            <w:rFonts w:ascii="Tahoma" w:eastAsia="Times New Roman" w:hAnsi="Tahoma" w:cs="Tahoma"/>
            <w:sz w:val="24"/>
            <w:szCs w:val="24"/>
          </w:rPr>
          <w:t xml:space="preserve">2018-2019 EĞİTİM ÖĞRETİM YILI DESTEKLEME </w:t>
        </w:r>
        <w:r>
          <w:rPr>
            <w:rFonts w:ascii="Tahoma" w:eastAsia="Times New Roman" w:hAnsi="Tahoma" w:cs="Tahoma"/>
            <w:sz w:val="24"/>
            <w:szCs w:val="24"/>
          </w:rPr>
          <w:t xml:space="preserve">VE YETİŞTİRME </w:t>
        </w:r>
        <w:r w:rsidRPr="00F31E2B">
          <w:rPr>
            <w:rFonts w:ascii="Tahoma" w:eastAsia="Times New Roman" w:hAnsi="Tahoma" w:cs="Tahoma"/>
            <w:sz w:val="24"/>
            <w:szCs w:val="24"/>
          </w:rPr>
          <w:t>KURSLARI SOSYAL BİLGİLER 6 2.DÖNEM KURS PLANI</w:t>
        </w:r>
      </w:p>
    </w:sdtContent>
  </w:sdt>
  <w:p w:rsidR="00C233AB" w:rsidRPr="005728B9" w:rsidRDefault="00C233AB">
    <w:pPr>
      <w:pStyle w:val="stbilgi"/>
      <w:rPr>
        <w:rFonts w:ascii="Tahoma" w:hAnsi="Tahoma" w:cs="Tahom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0D" w:rsidRDefault="00072C0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630AF"/>
    <w:rsid w:val="00072C0D"/>
    <w:rsid w:val="000835AE"/>
    <w:rsid w:val="000E0E73"/>
    <w:rsid w:val="00115B6A"/>
    <w:rsid w:val="00153605"/>
    <w:rsid w:val="00165484"/>
    <w:rsid w:val="001F379F"/>
    <w:rsid w:val="002B08E0"/>
    <w:rsid w:val="003231C1"/>
    <w:rsid w:val="00370E48"/>
    <w:rsid w:val="00374AD7"/>
    <w:rsid w:val="00484FE4"/>
    <w:rsid w:val="00485EA9"/>
    <w:rsid w:val="0050599A"/>
    <w:rsid w:val="005728B9"/>
    <w:rsid w:val="00575437"/>
    <w:rsid w:val="00587B0B"/>
    <w:rsid w:val="00595E29"/>
    <w:rsid w:val="005A6B64"/>
    <w:rsid w:val="006139D3"/>
    <w:rsid w:val="00677FD7"/>
    <w:rsid w:val="00745B0D"/>
    <w:rsid w:val="00747608"/>
    <w:rsid w:val="00777ABE"/>
    <w:rsid w:val="008105E5"/>
    <w:rsid w:val="0085480B"/>
    <w:rsid w:val="00871BA5"/>
    <w:rsid w:val="00891921"/>
    <w:rsid w:val="008B37C2"/>
    <w:rsid w:val="008C1BF9"/>
    <w:rsid w:val="0092784A"/>
    <w:rsid w:val="009B618E"/>
    <w:rsid w:val="009C0C17"/>
    <w:rsid w:val="00AB770B"/>
    <w:rsid w:val="00AE4FFD"/>
    <w:rsid w:val="00AE7F62"/>
    <w:rsid w:val="00B77E0F"/>
    <w:rsid w:val="00BC7185"/>
    <w:rsid w:val="00BF34A1"/>
    <w:rsid w:val="00C233AB"/>
    <w:rsid w:val="00C26D00"/>
    <w:rsid w:val="00C4519C"/>
    <w:rsid w:val="00C91A24"/>
    <w:rsid w:val="00CC2DE5"/>
    <w:rsid w:val="00CE0FD2"/>
    <w:rsid w:val="00D246F7"/>
    <w:rsid w:val="00D75F91"/>
    <w:rsid w:val="00DB0988"/>
    <w:rsid w:val="00DF37BB"/>
    <w:rsid w:val="00E02078"/>
    <w:rsid w:val="00E30476"/>
    <w:rsid w:val="00E43C59"/>
    <w:rsid w:val="00E53CC9"/>
    <w:rsid w:val="00E8080E"/>
    <w:rsid w:val="00E8405A"/>
    <w:rsid w:val="00EB1E43"/>
    <w:rsid w:val="00EB52C6"/>
    <w:rsid w:val="00ED4A21"/>
    <w:rsid w:val="00EE2BA1"/>
    <w:rsid w:val="00F02156"/>
    <w:rsid w:val="00F31E2B"/>
    <w:rsid w:val="00F6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94D62F51274E9B97752482267D09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39DA4-601E-4246-AD3E-BDD2AECDFE80}"/>
      </w:docPartPr>
      <w:docPartBody>
        <w:p w:rsidR="000D080A" w:rsidRDefault="007535AC" w:rsidP="007535AC">
          <w:pPr>
            <w:pStyle w:val="1194D62F51274E9B97752482267D09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AC"/>
    <w:rsid w:val="00060067"/>
    <w:rsid w:val="00077C62"/>
    <w:rsid w:val="000D080A"/>
    <w:rsid w:val="002C6E75"/>
    <w:rsid w:val="003B4C1E"/>
    <w:rsid w:val="003D1D4A"/>
    <w:rsid w:val="00412A16"/>
    <w:rsid w:val="00547B15"/>
    <w:rsid w:val="005C1482"/>
    <w:rsid w:val="00606EA7"/>
    <w:rsid w:val="00627A2D"/>
    <w:rsid w:val="0067600F"/>
    <w:rsid w:val="006B3D53"/>
    <w:rsid w:val="007535AC"/>
    <w:rsid w:val="007D4CAC"/>
    <w:rsid w:val="007F399F"/>
    <w:rsid w:val="00AB26A1"/>
    <w:rsid w:val="00B24E7C"/>
    <w:rsid w:val="00B7437A"/>
    <w:rsid w:val="00DD2E99"/>
    <w:rsid w:val="00D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94D62F51274E9B97752482267D097F">
    <w:name w:val="1194D62F51274E9B97752482267D097F"/>
    <w:rsid w:val="007535AC"/>
  </w:style>
  <w:style w:type="paragraph" w:customStyle="1" w:styleId="CFF72F4B862E45AC88D27355A09E3421">
    <w:name w:val="CFF72F4B862E45AC88D27355A09E3421"/>
    <w:rsid w:val="00547B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94D62F51274E9B97752482267D097F">
    <w:name w:val="1194D62F51274E9B97752482267D097F"/>
    <w:rsid w:val="007535AC"/>
  </w:style>
  <w:style w:type="paragraph" w:customStyle="1" w:styleId="CFF72F4B862E45AC88D27355A09E3421">
    <w:name w:val="CFF72F4B862E45AC88D27355A09E3421"/>
    <w:rsid w:val="00547B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2018-2019 EĞİTİM ÖĞRETİM YILI YETİŞTİRME VE DESTEKLEME KURSLARI SOSYAL BİLGİLER 6 2.DÖNEM KURS PLANI</vt:lpstr>
    </vt:vector>
  </TitlesOfParts>
  <Company>By NeC ® 2010 | Katilimsiz.Com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EĞİTİM ÖĞRETİM YILI DESTEKLEME VE YETİŞTİRME KURSLARI SOSYAL BİLGİLER 6 2.DÖNEM KURS PLANI</dc:title>
  <dc:creator>Zeki</dc:creator>
  <cp:lastModifiedBy>Zeki</cp:lastModifiedBy>
  <cp:revision>7</cp:revision>
  <cp:lastPrinted>2019-02-19T03:25:00Z</cp:lastPrinted>
  <dcterms:created xsi:type="dcterms:W3CDTF">2019-02-18T13:35:00Z</dcterms:created>
  <dcterms:modified xsi:type="dcterms:W3CDTF">2019-02-19T03:39:00Z</dcterms:modified>
</cp:coreProperties>
</file>